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54E" w:rsidRPr="00F6678E" w:rsidRDefault="004D054E" w:rsidP="008F0103">
      <w:pPr>
        <w:pStyle w:val="Title"/>
        <w:ind w:left="900" w:hanging="900"/>
        <w:rPr>
          <w:rFonts w:ascii="Times New Roman" w:hAnsi="Times New Roman"/>
          <w:szCs w:val="28"/>
        </w:rPr>
      </w:pPr>
      <w:r w:rsidRPr="00F6678E">
        <w:rPr>
          <w:rFonts w:ascii="Times New Roman" w:hAnsi="Times New Roman"/>
          <w:szCs w:val="28"/>
        </w:rPr>
        <w:t>MONTGOMERY TOWNSHIP BOARD OF EDUCATION</w:t>
      </w:r>
    </w:p>
    <w:p w:rsidR="004D054E" w:rsidRPr="00F6678E" w:rsidRDefault="004D054E" w:rsidP="004D054E">
      <w:pPr>
        <w:pStyle w:val="Subtitle"/>
        <w:ind w:left="900" w:hanging="900"/>
        <w:jc w:val="center"/>
        <w:rPr>
          <w:sz w:val="28"/>
          <w:szCs w:val="28"/>
        </w:rPr>
      </w:pPr>
      <w:r w:rsidRPr="00F6678E">
        <w:rPr>
          <w:sz w:val="28"/>
          <w:szCs w:val="28"/>
        </w:rPr>
        <w:t>Skillman, New Jersey 08558</w:t>
      </w:r>
    </w:p>
    <w:p w:rsidR="00433F24" w:rsidRPr="00F6678E" w:rsidRDefault="00433F24" w:rsidP="00700821">
      <w:pPr>
        <w:ind w:left="900" w:hanging="900"/>
        <w:jc w:val="center"/>
        <w:rPr>
          <w:b/>
          <w:sz w:val="28"/>
          <w:szCs w:val="28"/>
        </w:rPr>
      </w:pPr>
    </w:p>
    <w:p w:rsidR="003F6A0F" w:rsidRDefault="00700821" w:rsidP="00700821">
      <w:pPr>
        <w:ind w:left="900" w:hanging="900"/>
        <w:jc w:val="center"/>
        <w:rPr>
          <w:b/>
          <w:sz w:val="28"/>
          <w:szCs w:val="28"/>
        </w:rPr>
      </w:pPr>
      <w:r w:rsidRPr="00F6678E">
        <w:rPr>
          <w:b/>
          <w:sz w:val="28"/>
          <w:szCs w:val="28"/>
        </w:rPr>
        <w:t xml:space="preserve">Meeting, </w:t>
      </w:r>
      <w:r w:rsidR="00A43F94">
        <w:rPr>
          <w:b/>
          <w:sz w:val="28"/>
          <w:szCs w:val="28"/>
        </w:rPr>
        <w:t xml:space="preserve">Tuesday, </w:t>
      </w:r>
      <w:r w:rsidR="001E7596">
        <w:rPr>
          <w:b/>
          <w:sz w:val="28"/>
          <w:szCs w:val="28"/>
        </w:rPr>
        <w:t>May 1</w:t>
      </w:r>
      <w:r w:rsidR="00C8711C">
        <w:rPr>
          <w:b/>
          <w:sz w:val="28"/>
          <w:szCs w:val="28"/>
        </w:rPr>
        <w:t>9</w:t>
      </w:r>
      <w:r w:rsidR="00387A67">
        <w:rPr>
          <w:b/>
          <w:sz w:val="28"/>
          <w:szCs w:val="28"/>
        </w:rPr>
        <w:t>, 2015</w:t>
      </w:r>
    </w:p>
    <w:p w:rsidR="00700821" w:rsidRPr="00F6678E" w:rsidRDefault="001E7596" w:rsidP="00700821">
      <w:pPr>
        <w:ind w:left="900" w:hanging="900"/>
        <w:jc w:val="center"/>
        <w:rPr>
          <w:b/>
          <w:sz w:val="28"/>
          <w:szCs w:val="28"/>
        </w:rPr>
      </w:pPr>
      <w:r>
        <w:rPr>
          <w:b/>
          <w:sz w:val="28"/>
          <w:szCs w:val="28"/>
        </w:rPr>
        <w:t>7:00</w:t>
      </w:r>
      <w:r w:rsidR="00700821" w:rsidRPr="00F6678E">
        <w:rPr>
          <w:b/>
          <w:sz w:val="28"/>
          <w:szCs w:val="28"/>
        </w:rPr>
        <w:t xml:space="preserve"> p.m. Executive Session</w:t>
      </w:r>
    </w:p>
    <w:p w:rsidR="00700821" w:rsidRPr="00F6678E" w:rsidRDefault="00E92ECC" w:rsidP="00700821">
      <w:pPr>
        <w:ind w:left="900" w:hanging="900"/>
        <w:jc w:val="center"/>
        <w:rPr>
          <w:b/>
          <w:sz w:val="28"/>
          <w:szCs w:val="28"/>
        </w:rPr>
      </w:pPr>
      <w:r w:rsidRPr="00F6678E">
        <w:rPr>
          <w:b/>
          <w:sz w:val="28"/>
          <w:szCs w:val="28"/>
        </w:rPr>
        <w:t>7</w:t>
      </w:r>
      <w:r w:rsidR="00074093" w:rsidRPr="00F6678E">
        <w:rPr>
          <w:b/>
          <w:sz w:val="28"/>
          <w:szCs w:val="28"/>
        </w:rPr>
        <w:t>:3</w:t>
      </w:r>
      <w:r w:rsidR="00700821" w:rsidRPr="00F6678E">
        <w:rPr>
          <w:b/>
          <w:sz w:val="28"/>
          <w:szCs w:val="28"/>
        </w:rPr>
        <w:t>0 p.m. Public Session</w:t>
      </w:r>
    </w:p>
    <w:p w:rsidR="00700821" w:rsidRPr="00F6678E" w:rsidRDefault="001F2C5A" w:rsidP="00700821">
      <w:pPr>
        <w:ind w:left="900" w:hanging="900"/>
        <w:jc w:val="center"/>
        <w:rPr>
          <w:b/>
          <w:sz w:val="28"/>
          <w:szCs w:val="28"/>
        </w:rPr>
      </w:pPr>
      <w:r w:rsidRPr="00F6678E">
        <w:rPr>
          <w:b/>
          <w:sz w:val="28"/>
          <w:szCs w:val="28"/>
        </w:rPr>
        <w:t>Upper Middle School Media Center</w:t>
      </w:r>
    </w:p>
    <w:p w:rsidR="007A6090" w:rsidRPr="00F6678E" w:rsidRDefault="007A6090" w:rsidP="00761DC2">
      <w:pPr>
        <w:ind w:left="1620" w:hanging="1620"/>
        <w:jc w:val="center"/>
        <w:rPr>
          <w:b/>
          <w:sz w:val="28"/>
          <w:szCs w:val="28"/>
        </w:rPr>
      </w:pPr>
    </w:p>
    <w:p w:rsidR="00700821" w:rsidRPr="00F6678E" w:rsidRDefault="001E7596" w:rsidP="00761DC2">
      <w:pPr>
        <w:ind w:left="1620" w:hanging="1620"/>
        <w:jc w:val="center"/>
        <w:rPr>
          <w:b/>
          <w:sz w:val="28"/>
          <w:szCs w:val="28"/>
        </w:rPr>
      </w:pPr>
      <w:r>
        <w:rPr>
          <w:b/>
          <w:sz w:val="28"/>
          <w:szCs w:val="28"/>
        </w:rPr>
        <w:t xml:space="preserve">DRAFT </w:t>
      </w:r>
      <w:r w:rsidR="00700821" w:rsidRPr="00F6678E">
        <w:rPr>
          <w:b/>
          <w:sz w:val="28"/>
          <w:szCs w:val="28"/>
        </w:rPr>
        <w:t>AGENDA FOR REGULAR BUSINESS MEETING</w:t>
      </w:r>
    </w:p>
    <w:p w:rsidR="0032705B" w:rsidRPr="000905DF" w:rsidRDefault="0032705B" w:rsidP="00A46C42">
      <w:pPr>
        <w:ind w:left="900" w:right="-270" w:hanging="900"/>
        <w:jc w:val="both"/>
        <w:rPr>
          <w:b/>
          <w:sz w:val="24"/>
          <w:szCs w:val="24"/>
        </w:rPr>
      </w:pPr>
    </w:p>
    <w:p w:rsidR="0052592A" w:rsidRPr="005175AA" w:rsidRDefault="0052592A" w:rsidP="0052592A">
      <w:r w:rsidRPr="005175AA">
        <w:rPr>
          <w:sz w:val="24"/>
          <w:szCs w:val="24"/>
          <w:u w:val="single"/>
        </w:rPr>
        <w:t>District Goals 2014-2015</w:t>
      </w:r>
      <w:r w:rsidRPr="005175AA">
        <w:rPr>
          <w:sz w:val="24"/>
          <w:szCs w:val="24"/>
        </w:rPr>
        <w:t xml:space="preserve"> </w:t>
      </w:r>
    </w:p>
    <w:p w:rsidR="0052592A" w:rsidRPr="00E51BB2" w:rsidRDefault="00E51BB2" w:rsidP="00E51BB2">
      <w:pPr>
        <w:rPr>
          <w:sz w:val="24"/>
          <w:szCs w:val="24"/>
        </w:rPr>
      </w:pPr>
      <w:r>
        <w:rPr>
          <w:sz w:val="24"/>
          <w:szCs w:val="24"/>
        </w:rPr>
        <w:t xml:space="preserve">Goal 1: </w:t>
      </w:r>
      <w:r w:rsidR="0052592A" w:rsidRPr="00E51BB2">
        <w:rPr>
          <w:sz w:val="24"/>
          <w:szCs w:val="24"/>
        </w:rPr>
        <w:t>To develop specific communication protocols with parents, staff and community members that are consistent in message and reflect the vision of the district to engage each child in reaching his/her fullest potential.</w:t>
      </w:r>
    </w:p>
    <w:p w:rsidR="0052592A" w:rsidRPr="005175AA" w:rsidRDefault="0052592A" w:rsidP="00E51BB2">
      <w:pPr>
        <w:rPr>
          <w:sz w:val="24"/>
          <w:szCs w:val="24"/>
        </w:rPr>
      </w:pPr>
    </w:p>
    <w:p w:rsidR="0052592A" w:rsidRPr="00E51BB2" w:rsidRDefault="00E51BB2" w:rsidP="00E51BB2">
      <w:pPr>
        <w:rPr>
          <w:sz w:val="24"/>
          <w:szCs w:val="24"/>
        </w:rPr>
      </w:pPr>
      <w:r>
        <w:rPr>
          <w:sz w:val="24"/>
          <w:szCs w:val="24"/>
        </w:rPr>
        <w:t xml:space="preserve">Goal 2: </w:t>
      </w:r>
      <w:r w:rsidR="0052592A" w:rsidRPr="00E51BB2">
        <w:rPr>
          <w:sz w:val="24"/>
          <w:szCs w:val="24"/>
        </w:rPr>
        <w:t>To review, evaluate and assess current programs and staffing structures to determine gaps/needs; make specific recommendations to the Board to address in a fiscally responsible and efficient manner in the following areas: special education, student/staff attendance and the organizational management structure of the district.</w:t>
      </w:r>
    </w:p>
    <w:p w:rsidR="0052592A" w:rsidRPr="005175AA" w:rsidRDefault="0052592A" w:rsidP="00E51BB2">
      <w:pPr>
        <w:pStyle w:val="ListParagraph"/>
        <w:ind w:left="0"/>
        <w:rPr>
          <w:rFonts w:ascii="Times New Roman" w:hAnsi="Times New Roman"/>
          <w:sz w:val="24"/>
          <w:szCs w:val="24"/>
        </w:rPr>
      </w:pPr>
    </w:p>
    <w:p w:rsidR="0052592A" w:rsidRPr="00E51BB2" w:rsidRDefault="00E51BB2" w:rsidP="00E51BB2">
      <w:pPr>
        <w:rPr>
          <w:sz w:val="24"/>
          <w:szCs w:val="24"/>
        </w:rPr>
      </w:pPr>
      <w:r>
        <w:rPr>
          <w:sz w:val="24"/>
          <w:szCs w:val="24"/>
        </w:rPr>
        <w:t xml:space="preserve">Goal 3: </w:t>
      </w:r>
      <w:r w:rsidR="0052592A" w:rsidRPr="00E51BB2">
        <w:rPr>
          <w:sz w:val="24"/>
          <w:szCs w:val="24"/>
        </w:rPr>
        <w:t>To identify and implement social-emotional programming appropriate for all schools by June 2015 and identify the appropriate assessments to measure the efficacy of the programs.</w:t>
      </w:r>
    </w:p>
    <w:p w:rsidR="0052592A" w:rsidRPr="005175AA" w:rsidRDefault="0052592A" w:rsidP="00E51BB2">
      <w:pPr>
        <w:rPr>
          <w:sz w:val="24"/>
          <w:szCs w:val="24"/>
        </w:rPr>
      </w:pPr>
    </w:p>
    <w:p w:rsidR="0052592A" w:rsidRPr="00E51BB2" w:rsidRDefault="00E51BB2" w:rsidP="00E51BB2">
      <w:pPr>
        <w:rPr>
          <w:sz w:val="24"/>
          <w:szCs w:val="24"/>
        </w:rPr>
      </w:pPr>
      <w:r>
        <w:rPr>
          <w:sz w:val="24"/>
          <w:szCs w:val="24"/>
        </w:rPr>
        <w:t xml:space="preserve">Goal 4: </w:t>
      </w:r>
      <w:r w:rsidR="0052592A" w:rsidRPr="00E51BB2">
        <w:rPr>
          <w:sz w:val="24"/>
          <w:szCs w:val="24"/>
        </w:rPr>
        <w:t xml:space="preserve">To explore the feasibility of full day kindergarten for the 2016-2017 school </w:t>
      </w:r>
      <w:proofErr w:type="gramStart"/>
      <w:r w:rsidR="0052592A" w:rsidRPr="00E51BB2">
        <w:rPr>
          <w:sz w:val="24"/>
          <w:szCs w:val="24"/>
        </w:rPr>
        <w:t>year</w:t>
      </w:r>
      <w:proofErr w:type="gramEnd"/>
      <w:r w:rsidR="0052592A" w:rsidRPr="00E51BB2">
        <w:rPr>
          <w:sz w:val="24"/>
          <w:szCs w:val="24"/>
        </w:rPr>
        <w:t>.</w:t>
      </w:r>
    </w:p>
    <w:p w:rsidR="007F16B0" w:rsidRPr="000905DF" w:rsidRDefault="007F16B0" w:rsidP="00A46C42">
      <w:pPr>
        <w:ind w:left="900" w:right="-270" w:hanging="900"/>
        <w:jc w:val="both"/>
        <w:rPr>
          <w:b/>
          <w:sz w:val="24"/>
          <w:szCs w:val="24"/>
        </w:rPr>
      </w:pPr>
    </w:p>
    <w:p w:rsidR="00700821" w:rsidRPr="000905DF" w:rsidRDefault="00700821" w:rsidP="00A46C42">
      <w:pPr>
        <w:ind w:left="900" w:right="-270" w:hanging="900"/>
        <w:jc w:val="both"/>
        <w:rPr>
          <w:sz w:val="24"/>
          <w:szCs w:val="24"/>
          <w:u w:val="single"/>
        </w:rPr>
      </w:pPr>
      <w:r w:rsidRPr="000905DF">
        <w:rPr>
          <w:sz w:val="24"/>
          <w:szCs w:val="24"/>
          <w:u w:val="single"/>
        </w:rPr>
        <w:t>OPENING OF THE MEETING</w:t>
      </w:r>
    </w:p>
    <w:p w:rsidR="00700821" w:rsidRPr="000905DF" w:rsidRDefault="00700821" w:rsidP="00A46C42">
      <w:pPr>
        <w:ind w:left="900" w:right="-270" w:hanging="900"/>
        <w:jc w:val="both"/>
        <w:rPr>
          <w:sz w:val="24"/>
          <w:szCs w:val="24"/>
        </w:rPr>
      </w:pPr>
    </w:p>
    <w:p w:rsidR="00700821" w:rsidRPr="000905DF" w:rsidRDefault="00700821" w:rsidP="00B62D26">
      <w:pPr>
        <w:ind w:right="-270"/>
        <w:rPr>
          <w:sz w:val="24"/>
          <w:szCs w:val="24"/>
        </w:rPr>
      </w:pPr>
      <w:r w:rsidRPr="000905DF">
        <w:rPr>
          <w:sz w:val="24"/>
          <w:szCs w:val="24"/>
        </w:rPr>
        <w:t>Call to Order – Board President</w:t>
      </w:r>
    </w:p>
    <w:p w:rsidR="00700821" w:rsidRPr="000905DF" w:rsidRDefault="00700821" w:rsidP="00B62D26">
      <w:pPr>
        <w:ind w:right="-270"/>
        <w:rPr>
          <w:sz w:val="24"/>
          <w:szCs w:val="24"/>
        </w:rPr>
      </w:pPr>
    </w:p>
    <w:p w:rsidR="00700821" w:rsidRPr="000905DF" w:rsidRDefault="00700821" w:rsidP="00B62D26">
      <w:pPr>
        <w:ind w:right="-270"/>
        <w:rPr>
          <w:sz w:val="24"/>
          <w:szCs w:val="24"/>
        </w:rPr>
      </w:pPr>
      <w:r w:rsidRPr="000905DF">
        <w:rPr>
          <w:sz w:val="24"/>
          <w:szCs w:val="24"/>
          <w:u w:val="single"/>
        </w:rPr>
        <w:t>Statement of Open Meeting and Public Participation</w:t>
      </w:r>
      <w:r w:rsidRPr="000905DF">
        <w:rPr>
          <w:sz w:val="24"/>
          <w:szCs w:val="24"/>
        </w:rPr>
        <w:t xml:space="preserve"> - In accordance with the State’s Sunshine Law, adequate notice of this meeting was provided by mailing notice of meeting on </w:t>
      </w:r>
      <w:r w:rsidR="008C1531" w:rsidRPr="000905DF">
        <w:rPr>
          <w:sz w:val="24"/>
          <w:szCs w:val="24"/>
        </w:rPr>
        <w:t xml:space="preserve">January </w:t>
      </w:r>
      <w:r w:rsidR="00E91F37">
        <w:rPr>
          <w:sz w:val="24"/>
          <w:szCs w:val="24"/>
        </w:rPr>
        <w:t>7, 2015</w:t>
      </w:r>
      <w:r w:rsidR="00A43F94">
        <w:rPr>
          <w:sz w:val="24"/>
          <w:szCs w:val="24"/>
        </w:rPr>
        <w:t xml:space="preserve"> and</w:t>
      </w:r>
      <w:r w:rsidR="007479A1">
        <w:rPr>
          <w:sz w:val="24"/>
          <w:szCs w:val="24"/>
        </w:rPr>
        <w:t xml:space="preserve"> </w:t>
      </w:r>
      <w:r w:rsidR="001E7596">
        <w:rPr>
          <w:sz w:val="24"/>
          <w:szCs w:val="24"/>
        </w:rPr>
        <w:t>_______</w:t>
      </w:r>
      <w:r w:rsidR="00A43F94">
        <w:rPr>
          <w:sz w:val="24"/>
          <w:szCs w:val="24"/>
        </w:rPr>
        <w:t>.</w:t>
      </w:r>
      <w:r w:rsidR="00BF4565" w:rsidRPr="000905DF">
        <w:rPr>
          <w:sz w:val="24"/>
          <w:szCs w:val="24"/>
        </w:rPr>
        <w:t xml:space="preserve"> </w:t>
      </w:r>
      <w:r w:rsidRPr="000905DF">
        <w:rPr>
          <w:sz w:val="24"/>
          <w:szCs w:val="24"/>
        </w:rPr>
        <w:t xml:space="preserve"> Notice was provided to Board of Education Members, Montgomery Township Clerk, Rocky Hill Borough Clerk, Public Library, Township Posting, School Posting, PTSA Officers, Courier News, Princeton Packet, Trenton Times, and The Star Ledger. </w:t>
      </w:r>
    </w:p>
    <w:p w:rsidR="00700821" w:rsidRPr="000905DF" w:rsidRDefault="00700821" w:rsidP="00B62D26">
      <w:pPr>
        <w:ind w:right="-270"/>
        <w:rPr>
          <w:sz w:val="24"/>
          <w:szCs w:val="24"/>
        </w:rPr>
      </w:pPr>
    </w:p>
    <w:p w:rsidR="00700821" w:rsidRPr="000905DF" w:rsidRDefault="00700821" w:rsidP="00B62D26">
      <w:pPr>
        <w:ind w:right="-270"/>
        <w:rPr>
          <w:sz w:val="24"/>
          <w:szCs w:val="24"/>
        </w:rPr>
      </w:pPr>
      <w:r w:rsidRPr="000905DF">
        <w:rPr>
          <w:sz w:val="24"/>
          <w:szCs w:val="24"/>
        </w:rPr>
        <w:t>The Board reserves the right to enter into Executive Session during all meetings of the Board of Education.</w:t>
      </w:r>
    </w:p>
    <w:p w:rsidR="00700821" w:rsidRPr="000905DF" w:rsidRDefault="00700821" w:rsidP="00B62D26">
      <w:pPr>
        <w:ind w:right="-270"/>
        <w:rPr>
          <w:sz w:val="24"/>
          <w:szCs w:val="24"/>
        </w:rPr>
      </w:pPr>
      <w:r w:rsidRPr="000905DF">
        <w:rPr>
          <w:sz w:val="24"/>
          <w:szCs w:val="24"/>
        </w:rPr>
        <w:tab/>
      </w:r>
    </w:p>
    <w:p w:rsidR="00700821" w:rsidRPr="000905DF" w:rsidRDefault="00700821" w:rsidP="00B62D26">
      <w:pPr>
        <w:ind w:right="-270"/>
        <w:rPr>
          <w:sz w:val="24"/>
          <w:szCs w:val="24"/>
        </w:rPr>
      </w:pPr>
      <w:r w:rsidRPr="000905DF">
        <w:rPr>
          <w:sz w:val="24"/>
          <w:szCs w:val="24"/>
        </w:rPr>
        <w:t>This meeting is being tape-recorded for the purpose of Board review and future reference and to assist in the preparation of minutes.</w:t>
      </w:r>
    </w:p>
    <w:p w:rsidR="00700821" w:rsidRPr="000905DF" w:rsidRDefault="00700821" w:rsidP="00B62D26">
      <w:pPr>
        <w:pStyle w:val="Heading6"/>
        <w:numPr>
          <w:ilvl w:val="0"/>
          <w:numId w:val="0"/>
        </w:numPr>
        <w:spacing w:before="0" w:after="0"/>
        <w:ind w:right="-270"/>
        <w:rPr>
          <w:i w:val="0"/>
          <w:sz w:val="24"/>
          <w:szCs w:val="24"/>
          <w:u w:val="single"/>
        </w:rPr>
      </w:pPr>
    </w:p>
    <w:p w:rsidR="00700821" w:rsidRPr="000905DF" w:rsidRDefault="00700821" w:rsidP="00B62D26">
      <w:pPr>
        <w:ind w:right="-270"/>
        <w:rPr>
          <w:sz w:val="24"/>
          <w:szCs w:val="24"/>
        </w:rPr>
      </w:pPr>
      <w:r w:rsidRPr="000905DF">
        <w:rPr>
          <w:sz w:val="24"/>
          <w:szCs w:val="24"/>
        </w:rPr>
        <w:t>It is the School Board’s intention to conclude this meeting no later than 10:00 p.m.</w:t>
      </w:r>
    </w:p>
    <w:p w:rsidR="00700821" w:rsidRPr="000905DF" w:rsidRDefault="00700821" w:rsidP="00393776">
      <w:pPr>
        <w:ind w:right="-270"/>
        <w:jc w:val="both"/>
        <w:rPr>
          <w:sz w:val="24"/>
          <w:szCs w:val="24"/>
        </w:rPr>
      </w:pPr>
    </w:p>
    <w:p w:rsidR="00700821" w:rsidRPr="000905DF" w:rsidRDefault="00700821" w:rsidP="00393776">
      <w:pPr>
        <w:ind w:right="-270"/>
        <w:jc w:val="both"/>
        <w:rPr>
          <w:sz w:val="24"/>
          <w:szCs w:val="24"/>
          <w:u w:val="single"/>
        </w:rPr>
      </w:pPr>
      <w:r w:rsidRPr="000905DF">
        <w:rPr>
          <w:sz w:val="24"/>
          <w:szCs w:val="24"/>
          <w:u w:val="single"/>
        </w:rPr>
        <w:t>ROLL CALL</w:t>
      </w:r>
    </w:p>
    <w:p w:rsidR="00700821" w:rsidRPr="000905DF" w:rsidRDefault="00700821" w:rsidP="00393776">
      <w:pPr>
        <w:ind w:left="720" w:right="-270"/>
        <w:jc w:val="both"/>
        <w:rPr>
          <w:sz w:val="24"/>
          <w:szCs w:val="24"/>
        </w:rPr>
      </w:pPr>
    </w:p>
    <w:p w:rsidR="00393776" w:rsidRPr="000905DF" w:rsidRDefault="00700821" w:rsidP="00393776">
      <w:pPr>
        <w:ind w:left="-24" w:right="-180"/>
        <w:jc w:val="both"/>
        <w:rPr>
          <w:sz w:val="24"/>
          <w:szCs w:val="24"/>
        </w:rPr>
      </w:pPr>
      <w:r w:rsidRPr="000905DF">
        <w:rPr>
          <w:sz w:val="24"/>
          <w:szCs w:val="24"/>
          <w:u w:val="single"/>
        </w:rPr>
        <w:lastRenderedPageBreak/>
        <w:t>EXECUTIVE SESSION</w:t>
      </w:r>
      <w:r w:rsidR="00393776" w:rsidRPr="000905DF">
        <w:rPr>
          <w:sz w:val="24"/>
          <w:szCs w:val="24"/>
        </w:rPr>
        <w:t xml:space="preserve"> </w:t>
      </w:r>
    </w:p>
    <w:p w:rsidR="00306658" w:rsidRDefault="00306658" w:rsidP="00C9104C">
      <w:pPr>
        <w:ind w:left="-24" w:right="-180"/>
        <w:jc w:val="both"/>
        <w:rPr>
          <w:sz w:val="24"/>
          <w:szCs w:val="24"/>
        </w:rPr>
      </w:pPr>
    </w:p>
    <w:p w:rsidR="00700821" w:rsidRPr="000905DF" w:rsidRDefault="00700821" w:rsidP="00393776">
      <w:pPr>
        <w:pStyle w:val="Default"/>
        <w:ind w:left="648" w:right="-270" w:hanging="648"/>
        <w:jc w:val="both"/>
        <w:rPr>
          <w:szCs w:val="24"/>
        </w:rPr>
      </w:pPr>
      <w:r w:rsidRPr="000905DF">
        <w:rPr>
          <w:szCs w:val="24"/>
          <w:u w:val="single"/>
        </w:rPr>
        <w:t>RECONVENE IN OPEN SESSION</w:t>
      </w:r>
      <w:r w:rsidR="00FC293A" w:rsidRPr="000905DF">
        <w:rPr>
          <w:szCs w:val="24"/>
        </w:rPr>
        <w:t xml:space="preserve"> – 7:30 p.m.</w:t>
      </w:r>
    </w:p>
    <w:p w:rsidR="009B1062" w:rsidRPr="000905DF" w:rsidRDefault="009B1062" w:rsidP="00393776">
      <w:pPr>
        <w:pStyle w:val="Default"/>
        <w:ind w:left="648" w:right="-270" w:hanging="648"/>
        <w:jc w:val="both"/>
        <w:rPr>
          <w:szCs w:val="24"/>
          <w:u w:val="single"/>
        </w:rPr>
      </w:pPr>
    </w:p>
    <w:p w:rsidR="009B1062" w:rsidRPr="000905DF" w:rsidRDefault="00DC532C" w:rsidP="00393776">
      <w:pPr>
        <w:pStyle w:val="Heading6"/>
        <w:numPr>
          <w:ilvl w:val="0"/>
          <w:numId w:val="0"/>
        </w:numPr>
        <w:spacing w:before="0" w:after="0"/>
        <w:ind w:right="-270"/>
        <w:jc w:val="both"/>
        <w:rPr>
          <w:i w:val="0"/>
          <w:sz w:val="24"/>
          <w:szCs w:val="24"/>
          <w:u w:val="single"/>
        </w:rPr>
      </w:pPr>
      <w:r w:rsidRPr="000905DF">
        <w:rPr>
          <w:i w:val="0"/>
          <w:sz w:val="24"/>
          <w:szCs w:val="24"/>
          <w:u w:val="single"/>
        </w:rPr>
        <w:t>SALUTE THE FLAG</w:t>
      </w:r>
    </w:p>
    <w:p w:rsidR="00A659A6" w:rsidRPr="000905DF" w:rsidRDefault="00A659A6" w:rsidP="00A46C42">
      <w:pPr>
        <w:pStyle w:val="BodyTextIndent"/>
        <w:tabs>
          <w:tab w:val="left" w:pos="0"/>
          <w:tab w:val="left" w:pos="696"/>
          <w:tab w:val="left" w:pos="1440"/>
          <w:tab w:val="left" w:pos="2160"/>
        </w:tabs>
        <w:ind w:left="0" w:right="-270" w:firstLine="0"/>
        <w:jc w:val="both"/>
        <w:rPr>
          <w:rFonts w:ascii="Times New Roman" w:hAnsi="Times New Roman"/>
          <w:szCs w:val="24"/>
        </w:rPr>
      </w:pPr>
    </w:p>
    <w:p w:rsidR="005F73F8" w:rsidRPr="000905DF" w:rsidRDefault="005F73F8" w:rsidP="005F73F8">
      <w:pPr>
        <w:pStyle w:val="Default"/>
        <w:tabs>
          <w:tab w:val="left" w:pos="0"/>
        </w:tabs>
        <w:ind w:right="-270"/>
        <w:jc w:val="both"/>
        <w:rPr>
          <w:szCs w:val="24"/>
          <w:u w:val="single"/>
        </w:rPr>
      </w:pPr>
      <w:r w:rsidRPr="000905DF">
        <w:rPr>
          <w:szCs w:val="24"/>
          <w:u w:val="single"/>
        </w:rPr>
        <w:t>NEW BUSINESS FROM BOARD/PUBLIC</w:t>
      </w:r>
    </w:p>
    <w:p w:rsidR="005F73F8" w:rsidRPr="000905DF" w:rsidRDefault="005F73F8" w:rsidP="005F73F8">
      <w:pPr>
        <w:pStyle w:val="Default"/>
        <w:tabs>
          <w:tab w:val="left" w:pos="0"/>
        </w:tabs>
        <w:ind w:right="-270"/>
        <w:jc w:val="both"/>
        <w:rPr>
          <w:szCs w:val="24"/>
        </w:rPr>
      </w:pPr>
    </w:p>
    <w:p w:rsidR="005F73F8" w:rsidRPr="000905DF" w:rsidRDefault="005F73F8" w:rsidP="009D009B">
      <w:pPr>
        <w:pStyle w:val="Default"/>
        <w:tabs>
          <w:tab w:val="left" w:pos="0"/>
        </w:tabs>
        <w:ind w:right="-270"/>
        <w:jc w:val="both"/>
        <w:rPr>
          <w:szCs w:val="24"/>
        </w:rPr>
      </w:pPr>
      <w:r w:rsidRPr="000905DF">
        <w:rPr>
          <w:szCs w:val="24"/>
        </w:rPr>
        <w:t>Members of the public are allotted one opportunity to bring any new/old business to the Board for a maximum of five (5) minutes per speaker.  The board president may need to refer an issue to the superintendent if the particular issue has not been handled through the appropriate chain of command within the school district before coming to the board for a response. All responses will be provided at the end of this session.</w:t>
      </w:r>
    </w:p>
    <w:p w:rsidR="005F73F8" w:rsidRDefault="005F73F8" w:rsidP="00A46C42">
      <w:pPr>
        <w:pStyle w:val="BodyTextIndent"/>
        <w:tabs>
          <w:tab w:val="left" w:pos="0"/>
          <w:tab w:val="left" w:pos="696"/>
          <w:tab w:val="left" w:pos="1440"/>
          <w:tab w:val="left" w:pos="2160"/>
        </w:tabs>
        <w:ind w:left="0" w:right="-270" w:firstLine="0"/>
        <w:jc w:val="both"/>
        <w:rPr>
          <w:rFonts w:ascii="Times New Roman" w:hAnsi="Times New Roman"/>
          <w:szCs w:val="24"/>
          <w:u w:val="single"/>
        </w:rPr>
      </w:pPr>
    </w:p>
    <w:p w:rsidR="00393F8B" w:rsidRPr="00EA61F8" w:rsidRDefault="00393F8B" w:rsidP="00A46C42">
      <w:pPr>
        <w:pStyle w:val="BodyTextIndent"/>
        <w:tabs>
          <w:tab w:val="left" w:pos="0"/>
          <w:tab w:val="left" w:pos="696"/>
          <w:tab w:val="left" w:pos="1440"/>
          <w:tab w:val="left" w:pos="2160"/>
        </w:tabs>
        <w:ind w:left="0" w:right="-270" w:firstLine="0"/>
        <w:jc w:val="both"/>
        <w:rPr>
          <w:rFonts w:ascii="Times New Roman" w:hAnsi="Times New Roman"/>
          <w:szCs w:val="24"/>
        </w:rPr>
      </w:pPr>
      <w:r w:rsidRPr="00EA61F8">
        <w:rPr>
          <w:rFonts w:ascii="Times New Roman" w:hAnsi="Times New Roman"/>
          <w:szCs w:val="24"/>
          <w:u w:val="single"/>
        </w:rPr>
        <w:t>APPROVAL OF MINUTES</w:t>
      </w:r>
      <w:r w:rsidRPr="00EA61F8">
        <w:rPr>
          <w:rFonts w:ascii="Times New Roman" w:hAnsi="Times New Roman"/>
          <w:szCs w:val="24"/>
        </w:rPr>
        <w:t xml:space="preserve"> – It is recommended that the Board of Education approve the minutes of the following Board Meeting(s):</w:t>
      </w:r>
    </w:p>
    <w:p w:rsidR="001452BB" w:rsidRDefault="001452BB" w:rsidP="001452BB">
      <w:pPr>
        <w:rPr>
          <w:sz w:val="24"/>
          <w:szCs w:val="24"/>
        </w:rPr>
      </w:pPr>
    </w:p>
    <w:p w:rsidR="0064635D" w:rsidRDefault="0064635D" w:rsidP="000A3578">
      <w:pPr>
        <w:pStyle w:val="Default"/>
        <w:numPr>
          <w:ilvl w:val="0"/>
          <w:numId w:val="6"/>
        </w:numPr>
        <w:jc w:val="both"/>
      </w:pPr>
      <w:r>
        <w:t>April 14, 2015      Executive Session Meeting</w:t>
      </w:r>
    </w:p>
    <w:p w:rsidR="0064635D" w:rsidRDefault="0064635D" w:rsidP="000A3578">
      <w:pPr>
        <w:pStyle w:val="Default"/>
        <w:numPr>
          <w:ilvl w:val="0"/>
          <w:numId w:val="6"/>
        </w:numPr>
        <w:jc w:val="both"/>
      </w:pPr>
      <w:r>
        <w:t>April 14, 2015      Workshop and Special Meeting</w:t>
      </w:r>
    </w:p>
    <w:p w:rsidR="0064635D" w:rsidRDefault="0064635D" w:rsidP="000A3578">
      <w:pPr>
        <w:pStyle w:val="Default"/>
        <w:numPr>
          <w:ilvl w:val="0"/>
          <w:numId w:val="6"/>
        </w:numPr>
        <w:jc w:val="both"/>
      </w:pPr>
      <w:r>
        <w:t>April 28, 2015      Executive Session Meeting</w:t>
      </w:r>
    </w:p>
    <w:p w:rsidR="0064635D" w:rsidRDefault="0064635D" w:rsidP="000A3578">
      <w:pPr>
        <w:pStyle w:val="Default"/>
        <w:numPr>
          <w:ilvl w:val="0"/>
          <w:numId w:val="6"/>
        </w:numPr>
        <w:jc w:val="both"/>
      </w:pPr>
      <w:r>
        <w:t>April 28, 2015      Organization of Business and Academic Affairs and Business Meeting</w:t>
      </w:r>
    </w:p>
    <w:p w:rsidR="0064635D" w:rsidRDefault="0064635D" w:rsidP="001452BB">
      <w:pPr>
        <w:rPr>
          <w:sz w:val="24"/>
          <w:szCs w:val="24"/>
        </w:rPr>
      </w:pPr>
    </w:p>
    <w:p w:rsidR="00C377A3" w:rsidRPr="00EA61F8" w:rsidRDefault="00C377A3" w:rsidP="00A46C42">
      <w:pPr>
        <w:pStyle w:val="Default"/>
        <w:tabs>
          <w:tab w:val="left" w:pos="0"/>
        </w:tabs>
        <w:ind w:right="-270"/>
        <w:jc w:val="both"/>
        <w:rPr>
          <w:szCs w:val="24"/>
        </w:rPr>
      </w:pPr>
      <w:r w:rsidRPr="00EA61F8">
        <w:rPr>
          <w:szCs w:val="24"/>
          <w:u w:val="single"/>
        </w:rPr>
        <w:t>ACCEPTANCE OF CORRESPONDENCE</w:t>
      </w:r>
      <w:r w:rsidR="00B3341B" w:rsidRPr="00EA61F8">
        <w:rPr>
          <w:szCs w:val="24"/>
        </w:rPr>
        <w:t xml:space="preserve"> </w:t>
      </w:r>
      <w:r w:rsidR="00E90905" w:rsidRPr="00EA61F8">
        <w:rPr>
          <w:szCs w:val="24"/>
        </w:rPr>
        <w:t xml:space="preserve">– It is recommended that the Board of Education </w:t>
      </w:r>
      <w:r w:rsidR="00C84490" w:rsidRPr="00EA61F8">
        <w:rPr>
          <w:szCs w:val="24"/>
        </w:rPr>
        <w:t>accept</w:t>
      </w:r>
      <w:r w:rsidR="00E90905" w:rsidRPr="00EA61F8">
        <w:rPr>
          <w:szCs w:val="24"/>
        </w:rPr>
        <w:t xml:space="preserve"> the correspondence as follows:</w:t>
      </w:r>
      <w:r w:rsidR="00406D19" w:rsidRPr="00EA61F8">
        <w:rPr>
          <w:szCs w:val="24"/>
        </w:rPr>
        <w:t xml:space="preserve"> </w:t>
      </w:r>
    </w:p>
    <w:p w:rsidR="00D967F0" w:rsidRDefault="00D967F0" w:rsidP="009C3FD0">
      <w:pPr>
        <w:pStyle w:val="Default"/>
        <w:ind w:right="-270"/>
        <w:jc w:val="both"/>
        <w:rPr>
          <w:b/>
          <w:szCs w:val="24"/>
          <w:u w:val="single"/>
        </w:rPr>
      </w:pPr>
    </w:p>
    <w:p w:rsidR="00DA13E3" w:rsidRDefault="00FA70A9" w:rsidP="006347EC">
      <w:pPr>
        <w:pStyle w:val="Default"/>
        <w:tabs>
          <w:tab w:val="left" w:pos="0"/>
        </w:tabs>
        <w:ind w:right="-270"/>
        <w:jc w:val="both"/>
        <w:rPr>
          <w:szCs w:val="24"/>
        </w:rPr>
      </w:pPr>
      <w:r w:rsidRPr="000905DF">
        <w:rPr>
          <w:szCs w:val="24"/>
          <w:u w:val="single"/>
        </w:rPr>
        <w:t>SUPERINTENDENT’S REPORT</w:t>
      </w:r>
      <w:r w:rsidRPr="000905DF">
        <w:rPr>
          <w:szCs w:val="24"/>
        </w:rPr>
        <w:t xml:space="preserve">       </w:t>
      </w:r>
    </w:p>
    <w:p w:rsidR="00A1301A" w:rsidRDefault="00A1301A" w:rsidP="009C3FD0">
      <w:pPr>
        <w:pStyle w:val="Default"/>
        <w:ind w:right="-270"/>
        <w:jc w:val="both"/>
        <w:rPr>
          <w:b/>
          <w:szCs w:val="24"/>
          <w:u w:val="single"/>
        </w:rPr>
      </w:pPr>
    </w:p>
    <w:p w:rsidR="001E6B97" w:rsidRPr="000905DF" w:rsidRDefault="00FE70F1" w:rsidP="009C3FD0">
      <w:pPr>
        <w:pStyle w:val="Default"/>
        <w:ind w:right="-270"/>
        <w:jc w:val="both"/>
        <w:rPr>
          <w:b/>
          <w:szCs w:val="24"/>
          <w:u w:val="single"/>
        </w:rPr>
      </w:pPr>
      <w:r>
        <w:rPr>
          <w:b/>
          <w:szCs w:val="24"/>
          <w:u w:val="single"/>
        </w:rPr>
        <w:t>A</w:t>
      </w:r>
      <w:r w:rsidR="001E6B97" w:rsidRPr="000905DF">
        <w:rPr>
          <w:b/>
          <w:szCs w:val="24"/>
          <w:u w:val="single"/>
        </w:rPr>
        <w:t>CTION AGENDA</w:t>
      </w:r>
    </w:p>
    <w:p w:rsidR="004E28FE" w:rsidRPr="000905DF" w:rsidRDefault="004E28FE" w:rsidP="00864F52">
      <w:pPr>
        <w:pStyle w:val="Default"/>
        <w:ind w:right="-270"/>
        <w:jc w:val="both"/>
        <w:rPr>
          <w:b/>
          <w:szCs w:val="24"/>
          <w:u w:val="single"/>
        </w:rPr>
      </w:pPr>
    </w:p>
    <w:p w:rsidR="004A2B1A" w:rsidRPr="000905DF" w:rsidRDefault="004A2B1A" w:rsidP="00864F52">
      <w:pPr>
        <w:pStyle w:val="Default"/>
        <w:ind w:right="-180"/>
        <w:jc w:val="both"/>
        <w:rPr>
          <w:szCs w:val="24"/>
          <w:u w:val="single"/>
        </w:rPr>
      </w:pPr>
      <w:r w:rsidRPr="000905DF">
        <w:rPr>
          <w:szCs w:val="24"/>
          <w:u w:val="single"/>
        </w:rPr>
        <w:t>PUBLIC COMMENTS</w:t>
      </w:r>
    </w:p>
    <w:p w:rsidR="004E28FE" w:rsidRPr="000905DF" w:rsidRDefault="004E28FE" w:rsidP="00B62D26">
      <w:pPr>
        <w:pStyle w:val="Default"/>
        <w:ind w:right="-180"/>
        <w:rPr>
          <w:szCs w:val="24"/>
        </w:rPr>
      </w:pPr>
      <w:r w:rsidRPr="000905DF">
        <w:rPr>
          <w:szCs w:val="24"/>
        </w:rPr>
        <w:t>Members of the public are allotted one opportunity</w:t>
      </w:r>
      <w:r w:rsidR="005F73F8">
        <w:rPr>
          <w:szCs w:val="24"/>
        </w:rPr>
        <w:t xml:space="preserve"> to address the Board regarding </w:t>
      </w:r>
      <w:r w:rsidR="00803195" w:rsidRPr="000905DF">
        <w:rPr>
          <w:szCs w:val="24"/>
        </w:rPr>
        <w:t>the</w:t>
      </w:r>
      <w:r w:rsidR="006E2EF0" w:rsidRPr="000905DF">
        <w:rPr>
          <w:b/>
          <w:szCs w:val="24"/>
        </w:rPr>
        <w:t xml:space="preserve"> </w:t>
      </w:r>
      <w:r w:rsidR="00036A26">
        <w:rPr>
          <w:b/>
          <w:szCs w:val="24"/>
        </w:rPr>
        <w:t xml:space="preserve">Superintendent’s Report </w:t>
      </w:r>
      <w:r w:rsidR="00036A26" w:rsidRPr="00036A26">
        <w:rPr>
          <w:szCs w:val="24"/>
        </w:rPr>
        <w:t>or the</w:t>
      </w:r>
      <w:r w:rsidR="00036A26">
        <w:rPr>
          <w:b/>
          <w:szCs w:val="24"/>
        </w:rPr>
        <w:t xml:space="preserve"> </w:t>
      </w:r>
      <w:r w:rsidRPr="000905DF">
        <w:rPr>
          <w:b/>
          <w:szCs w:val="24"/>
        </w:rPr>
        <w:t>Action Agenda</w:t>
      </w:r>
      <w:r w:rsidR="00803195" w:rsidRPr="000905DF">
        <w:rPr>
          <w:b/>
          <w:szCs w:val="24"/>
        </w:rPr>
        <w:t xml:space="preserve"> </w:t>
      </w:r>
      <w:r w:rsidRPr="000905DF">
        <w:rPr>
          <w:szCs w:val="24"/>
        </w:rPr>
        <w:t>for a maximum of five (5) minutes during this period of the meeting.</w:t>
      </w:r>
      <w:r w:rsidR="00C5224E" w:rsidRPr="000905DF">
        <w:rPr>
          <w:szCs w:val="24"/>
        </w:rPr>
        <w:t xml:space="preserve"> All responses will be provided at the end of this session.</w:t>
      </w:r>
    </w:p>
    <w:p w:rsidR="005F73F8" w:rsidRDefault="005F73F8" w:rsidP="00864F52">
      <w:pPr>
        <w:pStyle w:val="Default"/>
        <w:ind w:right="-180"/>
        <w:jc w:val="both"/>
        <w:rPr>
          <w:b/>
          <w:szCs w:val="24"/>
        </w:rPr>
      </w:pPr>
    </w:p>
    <w:p w:rsidR="00083C0F" w:rsidRPr="000905DF" w:rsidRDefault="00083C0F" w:rsidP="00864F52">
      <w:pPr>
        <w:pStyle w:val="Default"/>
        <w:ind w:right="-180"/>
        <w:jc w:val="both"/>
        <w:rPr>
          <w:b/>
          <w:szCs w:val="24"/>
          <w:u w:val="single"/>
        </w:rPr>
      </w:pPr>
      <w:r w:rsidRPr="000905DF">
        <w:rPr>
          <w:b/>
          <w:szCs w:val="24"/>
        </w:rPr>
        <w:t>1.0</w:t>
      </w:r>
      <w:r w:rsidRPr="000905DF">
        <w:rPr>
          <w:b/>
          <w:szCs w:val="24"/>
        </w:rPr>
        <w:tab/>
      </w:r>
      <w:r w:rsidRPr="000905DF">
        <w:rPr>
          <w:b/>
          <w:szCs w:val="24"/>
          <w:u w:val="single"/>
        </w:rPr>
        <w:t>ADMINISTRATIVE</w:t>
      </w:r>
    </w:p>
    <w:p w:rsidR="00083C0F" w:rsidRPr="000905DF" w:rsidRDefault="00083C0F" w:rsidP="00864F52">
      <w:pPr>
        <w:pStyle w:val="Default"/>
        <w:ind w:left="1440" w:right="-180" w:hanging="1416"/>
        <w:jc w:val="both"/>
        <w:rPr>
          <w:szCs w:val="24"/>
          <w:u w:val="single"/>
        </w:rPr>
      </w:pPr>
    </w:p>
    <w:p w:rsidR="00083C0F" w:rsidRPr="000905DF" w:rsidRDefault="00083C0F" w:rsidP="00864F52">
      <w:pPr>
        <w:pStyle w:val="Default"/>
        <w:ind w:left="24" w:right="-180" w:hanging="24"/>
        <w:jc w:val="both"/>
        <w:rPr>
          <w:szCs w:val="24"/>
        </w:rPr>
      </w:pPr>
      <w:r w:rsidRPr="000905DF">
        <w:rPr>
          <w:szCs w:val="24"/>
        </w:rPr>
        <w:t>The Supe</w:t>
      </w:r>
      <w:r w:rsidR="00625BCB" w:rsidRPr="000905DF">
        <w:rPr>
          <w:szCs w:val="24"/>
        </w:rPr>
        <w:t>rintendent recommends that the Board of E</w:t>
      </w:r>
      <w:r w:rsidRPr="000905DF">
        <w:rPr>
          <w:szCs w:val="24"/>
        </w:rPr>
        <w:t>ducation approve the administrative items as follows:</w:t>
      </w:r>
    </w:p>
    <w:p w:rsidR="00863AB3" w:rsidRDefault="00863AB3" w:rsidP="00863AB3">
      <w:pPr>
        <w:pStyle w:val="Default"/>
        <w:ind w:left="720"/>
        <w:jc w:val="both"/>
        <w:rPr>
          <w:szCs w:val="24"/>
        </w:rPr>
      </w:pPr>
    </w:p>
    <w:p w:rsidR="00DE3525" w:rsidRPr="000905DF" w:rsidRDefault="00DE3525" w:rsidP="00863AB3">
      <w:pPr>
        <w:pStyle w:val="Default"/>
        <w:ind w:left="720" w:hanging="720"/>
        <w:jc w:val="both"/>
        <w:rPr>
          <w:szCs w:val="24"/>
        </w:rPr>
      </w:pPr>
      <w:r>
        <w:rPr>
          <w:szCs w:val="24"/>
        </w:rPr>
        <w:t>1.1</w:t>
      </w:r>
      <w:r>
        <w:rPr>
          <w:szCs w:val="24"/>
        </w:rPr>
        <w:tab/>
      </w:r>
      <w:r w:rsidRPr="000905DF">
        <w:rPr>
          <w:szCs w:val="24"/>
          <w:u w:val="single"/>
        </w:rPr>
        <w:t>Routine Monthly Report</w:t>
      </w:r>
      <w:r w:rsidRPr="000905DF">
        <w:rPr>
          <w:szCs w:val="24"/>
        </w:rPr>
        <w:t xml:space="preserve"> – Accept the following report:</w:t>
      </w:r>
    </w:p>
    <w:p w:rsidR="00DE3525" w:rsidRPr="000905DF" w:rsidRDefault="00DE3525" w:rsidP="00DE3525">
      <w:pPr>
        <w:pStyle w:val="Default"/>
        <w:ind w:left="720"/>
        <w:jc w:val="both"/>
        <w:rPr>
          <w:szCs w:val="24"/>
        </w:rPr>
      </w:pPr>
    </w:p>
    <w:p w:rsidR="00DE3525" w:rsidRPr="000905DF" w:rsidRDefault="00DE3525" w:rsidP="00DE3525">
      <w:pPr>
        <w:pStyle w:val="Default"/>
        <w:numPr>
          <w:ilvl w:val="1"/>
          <w:numId w:val="4"/>
        </w:numPr>
        <w:ind w:left="1080" w:right="-180" w:hanging="360"/>
        <w:rPr>
          <w:szCs w:val="24"/>
        </w:rPr>
      </w:pPr>
      <w:r w:rsidRPr="000905DF">
        <w:rPr>
          <w:szCs w:val="24"/>
        </w:rPr>
        <w:t>Student Control</w:t>
      </w:r>
    </w:p>
    <w:p w:rsidR="00DE3525" w:rsidRDefault="00DE3525" w:rsidP="00DE3525">
      <w:pPr>
        <w:pStyle w:val="Default"/>
        <w:numPr>
          <w:ilvl w:val="1"/>
          <w:numId w:val="4"/>
        </w:numPr>
        <w:ind w:left="1080" w:right="-180" w:hanging="360"/>
        <w:rPr>
          <w:szCs w:val="24"/>
        </w:rPr>
      </w:pPr>
      <w:r w:rsidRPr="000905DF">
        <w:rPr>
          <w:szCs w:val="24"/>
        </w:rPr>
        <w:t xml:space="preserve">Harassment, Intimidation and Bullying (HIB) Report </w:t>
      </w:r>
    </w:p>
    <w:p w:rsidR="00DE3525" w:rsidRPr="00863AB3" w:rsidRDefault="007E41BA" w:rsidP="000C2FE1">
      <w:pPr>
        <w:pStyle w:val="Default"/>
        <w:numPr>
          <w:ilvl w:val="1"/>
          <w:numId w:val="4"/>
        </w:numPr>
        <w:ind w:left="1080" w:right="-180" w:hanging="360"/>
        <w:rPr>
          <w:szCs w:val="24"/>
        </w:rPr>
      </w:pPr>
      <w:r>
        <w:rPr>
          <w:szCs w:val="24"/>
        </w:rPr>
        <w:t>Teacher Absence Report</w:t>
      </w:r>
    </w:p>
    <w:p w:rsidR="00DE3525" w:rsidRPr="00863AB3" w:rsidRDefault="00863AB3" w:rsidP="00DE3525">
      <w:pPr>
        <w:rPr>
          <w:sz w:val="24"/>
          <w:szCs w:val="24"/>
        </w:rPr>
      </w:pPr>
      <w:r>
        <w:rPr>
          <w:sz w:val="24"/>
          <w:szCs w:val="24"/>
        </w:rPr>
        <w:tab/>
        <w:t xml:space="preserve">5.   </w:t>
      </w:r>
      <w:r w:rsidR="00DE3525" w:rsidRPr="00863AB3">
        <w:rPr>
          <w:sz w:val="24"/>
          <w:szCs w:val="24"/>
        </w:rPr>
        <w:t>Fire/Security Drill Report</w:t>
      </w:r>
    </w:p>
    <w:p w:rsidR="00DC1F8C" w:rsidRDefault="00DC1F8C" w:rsidP="009C1BCB">
      <w:pPr>
        <w:pStyle w:val="Default"/>
        <w:jc w:val="both"/>
        <w:rPr>
          <w:b/>
          <w:szCs w:val="24"/>
        </w:rPr>
      </w:pPr>
    </w:p>
    <w:p w:rsidR="00AA08D9" w:rsidRPr="000905DF" w:rsidRDefault="00DB0EA9" w:rsidP="009C1BCB">
      <w:pPr>
        <w:pStyle w:val="Default"/>
        <w:jc w:val="both"/>
        <w:rPr>
          <w:b/>
          <w:szCs w:val="24"/>
        </w:rPr>
      </w:pPr>
      <w:r w:rsidRPr="000905DF">
        <w:rPr>
          <w:b/>
          <w:szCs w:val="24"/>
        </w:rPr>
        <w:lastRenderedPageBreak/>
        <w:t>2.0</w:t>
      </w:r>
      <w:r w:rsidR="00AA08D9" w:rsidRPr="000905DF">
        <w:rPr>
          <w:b/>
          <w:szCs w:val="24"/>
        </w:rPr>
        <w:tab/>
      </w:r>
      <w:r w:rsidR="00AA08D9" w:rsidRPr="000905DF">
        <w:rPr>
          <w:b/>
          <w:szCs w:val="24"/>
          <w:u w:val="single"/>
        </w:rPr>
        <w:t>CURRICULUM &amp; INSTRUCTION</w:t>
      </w:r>
      <w:r w:rsidR="00AA08D9" w:rsidRPr="000905DF">
        <w:rPr>
          <w:b/>
          <w:szCs w:val="24"/>
        </w:rPr>
        <w:t xml:space="preserve"> </w:t>
      </w:r>
    </w:p>
    <w:p w:rsidR="00AA08D9" w:rsidRPr="000905DF" w:rsidRDefault="00AA08D9" w:rsidP="009C1BCB">
      <w:pPr>
        <w:pStyle w:val="Default"/>
        <w:jc w:val="both"/>
        <w:rPr>
          <w:szCs w:val="24"/>
        </w:rPr>
      </w:pPr>
    </w:p>
    <w:p w:rsidR="00AA08D9" w:rsidRPr="000905DF" w:rsidRDefault="0017738A" w:rsidP="00B62D26">
      <w:pPr>
        <w:pStyle w:val="Default"/>
        <w:rPr>
          <w:szCs w:val="24"/>
        </w:rPr>
      </w:pPr>
      <w:r w:rsidRPr="000905DF">
        <w:rPr>
          <w:szCs w:val="24"/>
        </w:rPr>
        <w:t>The S</w:t>
      </w:r>
      <w:r w:rsidR="00AA08D9" w:rsidRPr="000905DF">
        <w:rPr>
          <w:szCs w:val="24"/>
        </w:rPr>
        <w:t>upe</w:t>
      </w:r>
      <w:r w:rsidR="00625BCB" w:rsidRPr="000905DF">
        <w:rPr>
          <w:szCs w:val="24"/>
        </w:rPr>
        <w:t>rintendent recommends that the B</w:t>
      </w:r>
      <w:r w:rsidR="00AA08D9" w:rsidRPr="000905DF">
        <w:rPr>
          <w:szCs w:val="24"/>
        </w:rPr>
        <w:t xml:space="preserve">oard of </w:t>
      </w:r>
      <w:r w:rsidR="00625BCB" w:rsidRPr="000905DF">
        <w:rPr>
          <w:szCs w:val="24"/>
        </w:rPr>
        <w:t>E</w:t>
      </w:r>
      <w:r w:rsidR="00AA08D9" w:rsidRPr="000905DF">
        <w:rPr>
          <w:szCs w:val="24"/>
        </w:rPr>
        <w:t>duca</w:t>
      </w:r>
      <w:r w:rsidR="005330C3" w:rsidRPr="000905DF">
        <w:rPr>
          <w:szCs w:val="24"/>
        </w:rPr>
        <w:t xml:space="preserve">tion approve the curriculum and </w:t>
      </w:r>
      <w:r w:rsidR="00AA08D9" w:rsidRPr="000905DF">
        <w:rPr>
          <w:szCs w:val="24"/>
        </w:rPr>
        <w:t>instruction agenda as follows:</w:t>
      </w:r>
      <w:r w:rsidR="00C01955" w:rsidRPr="000905DF">
        <w:rPr>
          <w:szCs w:val="24"/>
        </w:rPr>
        <w:t xml:space="preserve"> </w:t>
      </w:r>
    </w:p>
    <w:p w:rsidR="00E264E6" w:rsidRDefault="00E264E6" w:rsidP="00E264E6">
      <w:pPr>
        <w:ind w:left="720" w:hanging="720"/>
        <w:rPr>
          <w:sz w:val="24"/>
          <w:szCs w:val="24"/>
          <w:u w:val="single"/>
        </w:rPr>
      </w:pPr>
    </w:p>
    <w:p w:rsidR="00C8711C" w:rsidRDefault="00E4238F" w:rsidP="00C8711C">
      <w:pPr>
        <w:ind w:left="720" w:hanging="720"/>
        <w:rPr>
          <w:sz w:val="24"/>
          <w:szCs w:val="24"/>
        </w:rPr>
      </w:pPr>
      <w:r>
        <w:rPr>
          <w:sz w:val="24"/>
          <w:szCs w:val="24"/>
        </w:rPr>
        <w:t>2.1</w:t>
      </w:r>
      <w:r>
        <w:rPr>
          <w:sz w:val="24"/>
          <w:szCs w:val="24"/>
        </w:rPr>
        <w:tab/>
      </w:r>
      <w:r w:rsidR="00C8711C">
        <w:rPr>
          <w:sz w:val="24"/>
          <w:szCs w:val="24"/>
          <w:u w:val="single"/>
        </w:rPr>
        <w:t xml:space="preserve">Out-of-District Placements </w:t>
      </w:r>
      <w:r>
        <w:rPr>
          <w:sz w:val="24"/>
          <w:szCs w:val="24"/>
        </w:rPr>
        <w:t xml:space="preserve">– </w:t>
      </w:r>
      <w:r w:rsidR="00C8711C">
        <w:rPr>
          <w:sz w:val="24"/>
          <w:szCs w:val="24"/>
        </w:rPr>
        <w:t xml:space="preserve">Approve the following Out-of-District placements for the 2014-2015 school </w:t>
      </w:r>
      <w:proofErr w:type="gramStart"/>
      <w:r w:rsidR="00C8711C">
        <w:rPr>
          <w:sz w:val="24"/>
          <w:szCs w:val="24"/>
        </w:rPr>
        <w:t>year</w:t>
      </w:r>
      <w:proofErr w:type="gramEnd"/>
      <w:r w:rsidR="00C8711C">
        <w:rPr>
          <w:sz w:val="24"/>
          <w:szCs w:val="24"/>
        </w:rPr>
        <w:t>.</w:t>
      </w:r>
    </w:p>
    <w:p w:rsidR="00C8711C" w:rsidRDefault="00C8711C" w:rsidP="00C8711C">
      <w:pPr>
        <w:ind w:left="720" w:hanging="72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2061"/>
        <w:gridCol w:w="1758"/>
        <w:gridCol w:w="1296"/>
        <w:gridCol w:w="1499"/>
        <w:gridCol w:w="1787"/>
      </w:tblGrid>
      <w:tr w:rsidR="00C8711C" w:rsidTr="00F87041">
        <w:tc>
          <w:tcPr>
            <w:tcW w:w="1157" w:type="dxa"/>
            <w:tcBorders>
              <w:top w:val="single" w:sz="4" w:space="0" w:color="auto"/>
              <w:left w:val="single" w:sz="4" w:space="0" w:color="auto"/>
              <w:bottom w:val="single" w:sz="4" w:space="0" w:color="auto"/>
              <w:right w:val="single" w:sz="4" w:space="0" w:color="auto"/>
            </w:tcBorders>
          </w:tcPr>
          <w:p w:rsidR="00C8711C" w:rsidRDefault="00C8711C" w:rsidP="00F87041">
            <w:pPr>
              <w:rPr>
                <w:sz w:val="24"/>
                <w:szCs w:val="24"/>
              </w:rPr>
            </w:pPr>
          </w:p>
        </w:tc>
        <w:tc>
          <w:tcPr>
            <w:tcW w:w="2061" w:type="dxa"/>
            <w:tcBorders>
              <w:top w:val="single" w:sz="4" w:space="0" w:color="auto"/>
              <w:left w:val="single" w:sz="4" w:space="0" w:color="auto"/>
              <w:bottom w:val="single" w:sz="4" w:space="0" w:color="auto"/>
              <w:right w:val="single" w:sz="4" w:space="0" w:color="auto"/>
            </w:tcBorders>
          </w:tcPr>
          <w:p w:rsidR="00C8711C" w:rsidRDefault="00C8711C" w:rsidP="00F87041">
            <w:pPr>
              <w:rPr>
                <w:sz w:val="24"/>
                <w:szCs w:val="24"/>
              </w:rPr>
            </w:pPr>
          </w:p>
        </w:tc>
        <w:tc>
          <w:tcPr>
            <w:tcW w:w="6340" w:type="dxa"/>
            <w:gridSpan w:val="4"/>
            <w:tcBorders>
              <w:top w:val="single" w:sz="4" w:space="0" w:color="auto"/>
              <w:left w:val="single" w:sz="4" w:space="0" w:color="auto"/>
              <w:bottom w:val="single" w:sz="4" w:space="0" w:color="auto"/>
              <w:right w:val="single" w:sz="4" w:space="0" w:color="auto"/>
            </w:tcBorders>
            <w:hideMark/>
          </w:tcPr>
          <w:p w:rsidR="00C8711C" w:rsidRDefault="00C8711C" w:rsidP="00F87041">
            <w:pPr>
              <w:jc w:val="center"/>
              <w:rPr>
                <w:b/>
                <w:sz w:val="24"/>
                <w:szCs w:val="24"/>
              </w:rPr>
            </w:pPr>
            <w:r>
              <w:rPr>
                <w:b/>
                <w:sz w:val="24"/>
                <w:szCs w:val="24"/>
              </w:rPr>
              <w:t>TUITION</w:t>
            </w:r>
          </w:p>
        </w:tc>
      </w:tr>
      <w:tr w:rsidR="00C8711C" w:rsidTr="00F87041">
        <w:tc>
          <w:tcPr>
            <w:tcW w:w="1157" w:type="dxa"/>
            <w:tcBorders>
              <w:top w:val="single" w:sz="4" w:space="0" w:color="auto"/>
              <w:left w:val="single" w:sz="4" w:space="0" w:color="auto"/>
              <w:bottom w:val="single" w:sz="4" w:space="0" w:color="auto"/>
              <w:right w:val="single" w:sz="4" w:space="0" w:color="auto"/>
            </w:tcBorders>
            <w:hideMark/>
          </w:tcPr>
          <w:p w:rsidR="00C8711C" w:rsidRDefault="00C8711C" w:rsidP="00F87041">
            <w:pPr>
              <w:rPr>
                <w:b/>
                <w:sz w:val="24"/>
                <w:szCs w:val="24"/>
              </w:rPr>
            </w:pPr>
            <w:r>
              <w:rPr>
                <w:b/>
                <w:sz w:val="24"/>
                <w:szCs w:val="24"/>
              </w:rPr>
              <w:t>Pupil ID</w:t>
            </w:r>
          </w:p>
        </w:tc>
        <w:tc>
          <w:tcPr>
            <w:tcW w:w="2061" w:type="dxa"/>
            <w:tcBorders>
              <w:top w:val="single" w:sz="4" w:space="0" w:color="auto"/>
              <w:left w:val="single" w:sz="4" w:space="0" w:color="auto"/>
              <w:bottom w:val="single" w:sz="4" w:space="0" w:color="auto"/>
              <w:right w:val="single" w:sz="4" w:space="0" w:color="auto"/>
            </w:tcBorders>
            <w:hideMark/>
          </w:tcPr>
          <w:p w:rsidR="00C8711C" w:rsidRDefault="00C8711C" w:rsidP="00F87041">
            <w:pPr>
              <w:rPr>
                <w:b/>
                <w:sz w:val="24"/>
                <w:szCs w:val="24"/>
              </w:rPr>
            </w:pPr>
            <w:r>
              <w:rPr>
                <w:b/>
                <w:sz w:val="24"/>
                <w:szCs w:val="24"/>
              </w:rPr>
              <w:t>School</w:t>
            </w:r>
          </w:p>
        </w:tc>
        <w:tc>
          <w:tcPr>
            <w:tcW w:w="1758" w:type="dxa"/>
            <w:tcBorders>
              <w:top w:val="single" w:sz="4" w:space="0" w:color="auto"/>
              <w:left w:val="single" w:sz="4" w:space="0" w:color="auto"/>
              <w:bottom w:val="single" w:sz="4" w:space="0" w:color="auto"/>
              <w:right w:val="single" w:sz="4" w:space="0" w:color="auto"/>
            </w:tcBorders>
            <w:hideMark/>
          </w:tcPr>
          <w:p w:rsidR="00C8711C" w:rsidRDefault="00C8711C" w:rsidP="00F87041">
            <w:pPr>
              <w:rPr>
                <w:b/>
                <w:sz w:val="24"/>
                <w:szCs w:val="24"/>
              </w:rPr>
            </w:pPr>
            <w:r>
              <w:rPr>
                <w:b/>
                <w:sz w:val="24"/>
                <w:szCs w:val="24"/>
              </w:rPr>
              <w:t>Dates</w:t>
            </w:r>
          </w:p>
        </w:tc>
        <w:tc>
          <w:tcPr>
            <w:tcW w:w="1296" w:type="dxa"/>
            <w:tcBorders>
              <w:top w:val="single" w:sz="4" w:space="0" w:color="auto"/>
              <w:left w:val="single" w:sz="4" w:space="0" w:color="auto"/>
              <w:bottom w:val="single" w:sz="4" w:space="0" w:color="auto"/>
              <w:right w:val="single" w:sz="4" w:space="0" w:color="auto"/>
            </w:tcBorders>
            <w:hideMark/>
          </w:tcPr>
          <w:p w:rsidR="00C8711C" w:rsidRDefault="00C8711C" w:rsidP="00F87041">
            <w:pPr>
              <w:rPr>
                <w:b/>
                <w:sz w:val="24"/>
                <w:szCs w:val="24"/>
              </w:rPr>
            </w:pPr>
            <w:r>
              <w:rPr>
                <w:b/>
                <w:sz w:val="24"/>
                <w:szCs w:val="24"/>
              </w:rPr>
              <w:t>ESY</w:t>
            </w:r>
          </w:p>
        </w:tc>
        <w:tc>
          <w:tcPr>
            <w:tcW w:w="1499" w:type="dxa"/>
            <w:tcBorders>
              <w:top w:val="single" w:sz="4" w:space="0" w:color="auto"/>
              <w:left w:val="single" w:sz="4" w:space="0" w:color="auto"/>
              <w:bottom w:val="single" w:sz="4" w:space="0" w:color="auto"/>
              <w:right w:val="single" w:sz="4" w:space="0" w:color="auto"/>
            </w:tcBorders>
            <w:hideMark/>
          </w:tcPr>
          <w:p w:rsidR="00C8711C" w:rsidRDefault="00C8711C" w:rsidP="00F87041">
            <w:pPr>
              <w:rPr>
                <w:b/>
                <w:sz w:val="24"/>
                <w:szCs w:val="24"/>
              </w:rPr>
            </w:pPr>
            <w:r>
              <w:rPr>
                <w:b/>
                <w:sz w:val="24"/>
                <w:szCs w:val="24"/>
              </w:rPr>
              <w:t>RSY</w:t>
            </w:r>
          </w:p>
        </w:tc>
        <w:tc>
          <w:tcPr>
            <w:tcW w:w="1787" w:type="dxa"/>
            <w:tcBorders>
              <w:top w:val="single" w:sz="4" w:space="0" w:color="auto"/>
              <w:left w:val="single" w:sz="4" w:space="0" w:color="auto"/>
              <w:bottom w:val="single" w:sz="4" w:space="0" w:color="auto"/>
              <w:right w:val="single" w:sz="4" w:space="0" w:color="auto"/>
            </w:tcBorders>
            <w:hideMark/>
          </w:tcPr>
          <w:p w:rsidR="00C8711C" w:rsidRDefault="00C8711C" w:rsidP="00F87041">
            <w:pPr>
              <w:rPr>
                <w:b/>
                <w:sz w:val="24"/>
                <w:szCs w:val="24"/>
              </w:rPr>
            </w:pPr>
            <w:r>
              <w:rPr>
                <w:b/>
                <w:sz w:val="24"/>
                <w:szCs w:val="24"/>
              </w:rPr>
              <w:t>Total for Year</w:t>
            </w:r>
          </w:p>
        </w:tc>
      </w:tr>
      <w:tr w:rsidR="00C8711C" w:rsidTr="00F87041">
        <w:tc>
          <w:tcPr>
            <w:tcW w:w="1157" w:type="dxa"/>
            <w:tcBorders>
              <w:top w:val="single" w:sz="4" w:space="0" w:color="auto"/>
              <w:left w:val="single" w:sz="4" w:space="0" w:color="auto"/>
              <w:bottom w:val="single" w:sz="4" w:space="0" w:color="auto"/>
              <w:right w:val="single" w:sz="4" w:space="0" w:color="auto"/>
            </w:tcBorders>
            <w:hideMark/>
          </w:tcPr>
          <w:p w:rsidR="00C8711C" w:rsidRDefault="00C8711C" w:rsidP="00F87041">
            <w:pPr>
              <w:rPr>
                <w:sz w:val="24"/>
                <w:szCs w:val="24"/>
              </w:rPr>
            </w:pPr>
            <w:r>
              <w:rPr>
                <w:sz w:val="24"/>
                <w:szCs w:val="24"/>
              </w:rPr>
              <w:t>102313</w:t>
            </w:r>
          </w:p>
        </w:tc>
        <w:tc>
          <w:tcPr>
            <w:tcW w:w="2061" w:type="dxa"/>
            <w:tcBorders>
              <w:top w:val="single" w:sz="4" w:space="0" w:color="auto"/>
              <w:left w:val="single" w:sz="4" w:space="0" w:color="auto"/>
              <w:bottom w:val="single" w:sz="4" w:space="0" w:color="auto"/>
              <w:right w:val="single" w:sz="4" w:space="0" w:color="auto"/>
            </w:tcBorders>
            <w:hideMark/>
          </w:tcPr>
          <w:p w:rsidR="00C8711C" w:rsidRDefault="00C8711C" w:rsidP="00F87041">
            <w:pPr>
              <w:rPr>
                <w:sz w:val="24"/>
                <w:szCs w:val="24"/>
              </w:rPr>
            </w:pPr>
            <w:r>
              <w:rPr>
                <w:sz w:val="24"/>
                <w:szCs w:val="24"/>
              </w:rPr>
              <w:t>C.P.C. High Point Elementary School</w:t>
            </w:r>
          </w:p>
        </w:tc>
        <w:tc>
          <w:tcPr>
            <w:tcW w:w="1758" w:type="dxa"/>
            <w:tcBorders>
              <w:top w:val="single" w:sz="4" w:space="0" w:color="auto"/>
              <w:left w:val="single" w:sz="4" w:space="0" w:color="auto"/>
              <w:bottom w:val="single" w:sz="4" w:space="0" w:color="auto"/>
              <w:right w:val="single" w:sz="4" w:space="0" w:color="auto"/>
            </w:tcBorders>
            <w:hideMark/>
          </w:tcPr>
          <w:p w:rsidR="00C8711C" w:rsidRDefault="00C8711C" w:rsidP="00F87041">
            <w:pPr>
              <w:rPr>
                <w:sz w:val="24"/>
                <w:szCs w:val="24"/>
              </w:rPr>
            </w:pPr>
            <w:r>
              <w:rPr>
                <w:sz w:val="24"/>
                <w:szCs w:val="24"/>
              </w:rPr>
              <w:t>5/4/15-6/19/15</w:t>
            </w:r>
          </w:p>
        </w:tc>
        <w:tc>
          <w:tcPr>
            <w:tcW w:w="1296" w:type="dxa"/>
            <w:tcBorders>
              <w:top w:val="single" w:sz="4" w:space="0" w:color="auto"/>
              <w:left w:val="single" w:sz="4" w:space="0" w:color="auto"/>
              <w:bottom w:val="single" w:sz="4" w:space="0" w:color="auto"/>
              <w:right w:val="single" w:sz="4" w:space="0" w:color="auto"/>
            </w:tcBorders>
            <w:hideMark/>
          </w:tcPr>
          <w:p w:rsidR="00C8711C" w:rsidRDefault="00C8711C" w:rsidP="00F87041">
            <w:pPr>
              <w:rPr>
                <w:sz w:val="24"/>
                <w:szCs w:val="24"/>
              </w:rPr>
            </w:pPr>
            <w:r>
              <w:rPr>
                <w:sz w:val="24"/>
                <w:szCs w:val="24"/>
              </w:rPr>
              <w:t>$11,900.00</w:t>
            </w:r>
          </w:p>
        </w:tc>
        <w:tc>
          <w:tcPr>
            <w:tcW w:w="1499" w:type="dxa"/>
            <w:tcBorders>
              <w:top w:val="single" w:sz="4" w:space="0" w:color="auto"/>
              <w:left w:val="single" w:sz="4" w:space="0" w:color="auto"/>
              <w:bottom w:val="single" w:sz="4" w:space="0" w:color="auto"/>
              <w:right w:val="single" w:sz="4" w:space="0" w:color="auto"/>
            </w:tcBorders>
          </w:tcPr>
          <w:p w:rsidR="00C8711C" w:rsidRDefault="00C8711C" w:rsidP="00F87041">
            <w:pPr>
              <w:rPr>
                <w:sz w:val="24"/>
                <w:szCs w:val="24"/>
              </w:rPr>
            </w:pPr>
          </w:p>
        </w:tc>
        <w:tc>
          <w:tcPr>
            <w:tcW w:w="1787" w:type="dxa"/>
            <w:tcBorders>
              <w:top w:val="single" w:sz="4" w:space="0" w:color="auto"/>
              <w:left w:val="single" w:sz="4" w:space="0" w:color="auto"/>
              <w:bottom w:val="single" w:sz="4" w:space="0" w:color="auto"/>
              <w:right w:val="single" w:sz="4" w:space="0" w:color="auto"/>
            </w:tcBorders>
            <w:hideMark/>
          </w:tcPr>
          <w:p w:rsidR="00C8711C" w:rsidRDefault="00C8711C" w:rsidP="00F87041">
            <w:pPr>
              <w:rPr>
                <w:sz w:val="24"/>
                <w:szCs w:val="24"/>
              </w:rPr>
            </w:pPr>
            <w:r>
              <w:rPr>
                <w:sz w:val="24"/>
                <w:szCs w:val="24"/>
              </w:rPr>
              <w:t>$11,900.00</w:t>
            </w:r>
          </w:p>
        </w:tc>
      </w:tr>
    </w:tbl>
    <w:p w:rsidR="00C8711C" w:rsidRDefault="00C8711C" w:rsidP="00C8711C">
      <w:pPr>
        <w:ind w:left="720" w:hanging="720"/>
        <w:rPr>
          <w:sz w:val="24"/>
          <w:szCs w:val="24"/>
          <w:u w:val="single"/>
        </w:rPr>
      </w:pPr>
    </w:p>
    <w:p w:rsidR="00C8711C" w:rsidRPr="0053443A" w:rsidRDefault="00E4238F" w:rsidP="00E4238F">
      <w:pPr>
        <w:ind w:left="720" w:hanging="720"/>
        <w:rPr>
          <w:sz w:val="24"/>
          <w:szCs w:val="24"/>
        </w:rPr>
      </w:pPr>
      <w:r>
        <w:rPr>
          <w:sz w:val="24"/>
          <w:szCs w:val="24"/>
        </w:rPr>
        <w:t>2.2</w:t>
      </w:r>
      <w:r>
        <w:rPr>
          <w:sz w:val="24"/>
          <w:szCs w:val="24"/>
        </w:rPr>
        <w:tab/>
      </w:r>
      <w:r w:rsidR="00C8711C" w:rsidRPr="0053443A">
        <w:rPr>
          <w:sz w:val="24"/>
          <w:szCs w:val="24"/>
          <w:u w:val="single"/>
        </w:rPr>
        <w:t>Consultant Approvals 201</w:t>
      </w:r>
      <w:r w:rsidR="00C8711C">
        <w:rPr>
          <w:sz w:val="24"/>
          <w:szCs w:val="24"/>
          <w:u w:val="single"/>
        </w:rPr>
        <w:t>4</w:t>
      </w:r>
      <w:r w:rsidR="00C8711C" w:rsidRPr="0053443A">
        <w:rPr>
          <w:sz w:val="24"/>
          <w:szCs w:val="24"/>
          <w:u w:val="single"/>
        </w:rPr>
        <w:t>/201</w:t>
      </w:r>
      <w:r w:rsidR="00C8711C">
        <w:rPr>
          <w:sz w:val="24"/>
          <w:szCs w:val="24"/>
          <w:u w:val="single"/>
        </w:rPr>
        <w:t>5</w:t>
      </w:r>
      <w:r w:rsidR="00C8711C" w:rsidRPr="0053443A">
        <w:rPr>
          <w:sz w:val="24"/>
          <w:szCs w:val="24"/>
        </w:rPr>
        <w:t xml:space="preserve"> – Approve the following consultants for the 201</w:t>
      </w:r>
      <w:r w:rsidR="00C8711C">
        <w:rPr>
          <w:sz w:val="24"/>
          <w:szCs w:val="24"/>
        </w:rPr>
        <w:t>4</w:t>
      </w:r>
      <w:r w:rsidR="00C8711C" w:rsidRPr="0053443A">
        <w:rPr>
          <w:sz w:val="24"/>
          <w:szCs w:val="24"/>
        </w:rPr>
        <w:t>/1</w:t>
      </w:r>
      <w:r w:rsidR="00C8711C">
        <w:rPr>
          <w:sz w:val="24"/>
          <w:szCs w:val="24"/>
        </w:rPr>
        <w:t>5</w:t>
      </w:r>
      <w:r w:rsidR="00C8711C" w:rsidRPr="0053443A">
        <w:rPr>
          <w:sz w:val="24"/>
          <w:szCs w:val="24"/>
        </w:rPr>
        <w:t xml:space="preserve"> school year.</w:t>
      </w:r>
    </w:p>
    <w:p w:rsidR="00C8711C" w:rsidRPr="0053443A" w:rsidRDefault="00C8711C" w:rsidP="00C8711C">
      <w:pPr>
        <w:rPr>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4058"/>
        <w:gridCol w:w="2602"/>
      </w:tblGrid>
      <w:tr w:rsidR="00C8711C" w:rsidRPr="0053443A" w:rsidTr="00F87041">
        <w:tc>
          <w:tcPr>
            <w:tcW w:w="3168" w:type="dxa"/>
            <w:tcBorders>
              <w:top w:val="single" w:sz="4" w:space="0" w:color="auto"/>
              <w:left w:val="single" w:sz="4" w:space="0" w:color="auto"/>
              <w:bottom w:val="single" w:sz="4" w:space="0" w:color="auto"/>
              <w:right w:val="single" w:sz="4" w:space="0" w:color="auto"/>
            </w:tcBorders>
          </w:tcPr>
          <w:p w:rsidR="00C8711C" w:rsidRPr="0053443A" w:rsidRDefault="00C8711C" w:rsidP="00F87041">
            <w:pPr>
              <w:rPr>
                <w:b/>
                <w:sz w:val="24"/>
                <w:szCs w:val="24"/>
              </w:rPr>
            </w:pPr>
            <w:r w:rsidRPr="0053443A">
              <w:rPr>
                <w:b/>
                <w:sz w:val="24"/>
                <w:szCs w:val="24"/>
              </w:rPr>
              <w:t>CONSULTANT NAME/VENDOR</w:t>
            </w:r>
          </w:p>
        </w:tc>
        <w:tc>
          <w:tcPr>
            <w:tcW w:w="4058" w:type="dxa"/>
            <w:tcBorders>
              <w:top w:val="single" w:sz="4" w:space="0" w:color="auto"/>
              <w:left w:val="single" w:sz="4" w:space="0" w:color="auto"/>
              <w:bottom w:val="single" w:sz="4" w:space="0" w:color="auto"/>
              <w:right w:val="single" w:sz="4" w:space="0" w:color="auto"/>
            </w:tcBorders>
          </w:tcPr>
          <w:p w:rsidR="00C8711C" w:rsidRPr="0053443A" w:rsidRDefault="00C8711C" w:rsidP="00F87041">
            <w:pPr>
              <w:ind w:left="72"/>
              <w:rPr>
                <w:b/>
                <w:sz w:val="24"/>
                <w:szCs w:val="24"/>
              </w:rPr>
            </w:pPr>
            <w:r w:rsidRPr="0053443A">
              <w:rPr>
                <w:b/>
                <w:sz w:val="24"/>
                <w:szCs w:val="24"/>
              </w:rPr>
              <w:t>SERVICES PROVIDED</w:t>
            </w:r>
          </w:p>
        </w:tc>
        <w:tc>
          <w:tcPr>
            <w:tcW w:w="2602" w:type="dxa"/>
            <w:tcBorders>
              <w:top w:val="single" w:sz="4" w:space="0" w:color="auto"/>
              <w:left w:val="single" w:sz="4" w:space="0" w:color="auto"/>
              <w:bottom w:val="single" w:sz="4" w:space="0" w:color="auto"/>
              <w:right w:val="single" w:sz="4" w:space="0" w:color="auto"/>
            </w:tcBorders>
          </w:tcPr>
          <w:p w:rsidR="00C8711C" w:rsidRPr="0053443A" w:rsidRDefault="00C8711C" w:rsidP="00F87041">
            <w:pPr>
              <w:ind w:left="72"/>
              <w:rPr>
                <w:b/>
                <w:sz w:val="24"/>
                <w:szCs w:val="24"/>
              </w:rPr>
            </w:pPr>
            <w:r w:rsidRPr="0053443A">
              <w:rPr>
                <w:b/>
                <w:sz w:val="24"/>
                <w:szCs w:val="24"/>
              </w:rPr>
              <w:t>RATES OF SERVICE</w:t>
            </w:r>
          </w:p>
        </w:tc>
      </w:tr>
      <w:tr w:rsidR="00C8711C" w:rsidRPr="0053443A" w:rsidTr="00F87041">
        <w:tc>
          <w:tcPr>
            <w:tcW w:w="3168" w:type="dxa"/>
            <w:tcBorders>
              <w:top w:val="single" w:sz="4" w:space="0" w:color="auto"/>
              <w:left w:val="single" w:sz="4" w:space="0" w:color="auto"/>
              <w:bottom w:val="single" w:sz="4" w:space="0" w:color="auto"/>
              <w:right w:val="single" w:sz="4" w:space="0" w:color="auto"/>
            </w:tcBorders>
          </w:tcPr>
          <w:p w:rsidR="00C8711C" w:rsidRPr="0053443A" w:rsidRDefault="00C8711C" w:rsidP="00F87041">
            <w:pPr>
              <w:rPr>
                <w:sz w:val="24"/>
                <w:szCs w:val="24"/>
              </w:rPr>
            </w:pPr>
            <w:r>
              <w:rPr>
                <w:sz w:val="24"/>
                <w:szCs w:val="24"/>
              </w:rPr>
              <w:t>Saint Clare’s Health Systems</w:t>
            </w:r>
          </w:p>
        </w:tc>
        <w:tc>
          <w:tcPr>
            <w:tcW w:w="4058" w:type="dxa"/>
            <w:tcBorders>
              <w:top w:val="single" w:sz="4" w:space="0" w:color="auto"/>
              <w:left w:val="single" w:sz="4" w:space="0" w:color="auto"/>
              <w:bottom w:val="single" w:sz="4" w:space="0" w:color="auto"/>
              <w:right w:val="single" w:sz="4" w:space="0" w:color="auto"/>
            </w:tcBorders>
          </w:tcPr>
          <w:p w:rsidR="00C8711C" w:rsidRPr="0053443A" w:rsidRDefault="00C8711C" w:rsidP="00F87041">
            <w:pPr>
              <w:ind w:left="72"/>
              <w:rPr>
                <w:sz w:val="24"/>
                <w:szCs w:val="24"/>
              </w:rPr>
            </w:pPr>
            <w:r>
              <w:rPr>
                <w:sz w:val="24"/>
                <w:szCs w:val="24"/>
              </w:rPr>
              <w:t>Medical Beside Instruction</w:t>
            </w:r>
          </w:p>
        </w:tc>
        <w:tc>
          <w:tcPr>
            <w:tcW w:w="2602" w:type="dxa"/>
            <w:tcBorders>
              <w:top w:val="single" w:sz="4" w:space="0" w:color="auto"/>
              <w:left w:val="single" w:sz="4" w:space="0" w:color="auto"/>
              <w:bottom w:val="single" w:sz="4" w:space="0" w:color="auto"/>
              <w:right w:val="single" w:sz="4" w:space="0" w:color="auto"/>
            </w:tcBorders>
          </w:tcPr>
          <w:p w:rsidR="00C8711C" w:rsidRPr="0053443A" w:rsidRDefault="00C8711C" w:rsidP="00F87041">
            <w:pPr>
              <w:ind w:left="72"/>
              <w:rPr>
                <w:sz w:val="24"/>
                <w:szCs w:val="24"/>
              </w:rPr>
            </w:pPr>
            <w:r>
              <w:rPr>
                <w:sz w:val="24"/>
                <w:szCs w:val="24"/>
              </w:rPr>
              <w:t>$54.00/hour</w:t>
            </w:r>
          </w:p>
        </w:tc>
      </w:tr>
    </w:tbl>
    <w:p w:rsidR="00C8711C" w:rsidRPr="0053443A" w:rsidRDefault="00C8711C" w:rsidP="00C8711C">
      <w:pPr>
        <w:ind w:hanging="100"/>
        <w:rPr>
          <w:b/>
          <w:sz w:val="24"/>
          <w:szCs w:val="24"/>
        </w:rPr>
      </w:pPr>
    </w:p>
    <w:p w:rsidR="00502559" w:rsidRPr="000905DF" w:rsidRDefault="00502559" w:rsidP="00502559">
      <w:pPr>
        <w:pStyle w:val="Default"/>
        <w:ind w:right="-90"/>
        <w:jc w:val="both"/>
        <w:rPr>
          <w:b/>
          <w:szCs w:val="24"/>
        </w:rPr>
      </w:pPr>
      <w:r w:rsidRPr="000905DF">
        <w:rPr>
          <w:b/>
          <w:szCs w:val="24"/>
        </w:rPr>
        <w:t>3.0</w:t>
      </w:r>
      <w:r w:rsidRPr="000905DF">
        <w:rPr>
          <w:b/>
          <w:szCs w:val="24"/>
        </w:rPr>
        <w:tab/>
      </w:r>
      <w:r w:rsidRPr="000905DF">
        <w:rPr>
          <w:b/>
          <w:szCs w:val="24"/>
          <w:u w:val="single"/>
        </w:rPr>
        <w:t>FINANCE</w:t>
      </w:r>
    </w:p>
    <w:p w:rsidR="00502559" w:rsidRPr="000905DF" w:rsidRDefault="00502559" w:rsidP="00502559">
      <w:pPr>
        <w:ind w:left="2160" w:right="-90" w:hanging="2184"/>
        <w:jc w:val="both"/>
        <w:rPr>
          <w:sz w:val="24"/>
          <w:szCs w:val="24"/>
        </w:rPr>
      </w:pPr>
    </w:p>
    <w:p w:rsidR="00502559" w:rsidRPr="000905DF" w:rsidRDefault="00502559" w:rsidP="00B62D26">
      <w:pPr>
        <w:ind w:right="-90"/>
        <w:rPr>
          <w:sz w:val="24"/>
          <w:szCs w:val="24"/>
        </w:rPr>
      </w:pPr>
      <w:r w:rsidRPr="000905DF">
        <w:rPr>
          <w:sz w:val="24"/>
          <w:szCs w:val="24"/>
        </w:rPr>
        <w:t>The Superintendent recommends that the Board of Education approve the finance agenda as follows:</w:t>
      </w:r>
    </w:p>
    <w:p w:rsidR="00E97B8C" w:rsidRPr="00E97B8C" w:rsidRDefault="00E97B8C" w:rsidP="00E97B8C">
      <w:pPr>
        <w:ind w:left="2160" w:hanging="720"/>
        <w:rPr>
          <w:sz w:val="24"/>
          <w:szCs w:val="24"/>
        </w:rPr>
      </w:pPr>
      <w:bookmarkStart w:id="0" w:name="OLE_LINK2"/>
    </w:p>
    <w:bookmarkEnd w:id="0"/>
    <w:p w:rsidR="00F45B5F" w:rsidRDefault="00F45B5F" w:rsidP="00F45B5F">
      <w:pPr>
        <w:pStyle w:val="Default"/>
        <w:ind w:left="720" w:hanging="720"/>
        <w:jc w:val="both"/>
        <w:rPr>
          <w:szCs w:val="24"/>
        </w:rPr>
      </w:pPr>
      <w:r>
        <w:rPr>
          <w:szCs w:val="24"/>
        </w:rPr>
        <w:t>3.1</w:t>
      </w:r>
      <w:r>
        <w:rPr>
          <w:szCs w:val="24"/>
        </w:rPr>
        <w:tab/>
      </w:r>
      <w:r>
        <w:rPr>
          <w:szCs w:val="24"/>
          <w:u w:val="single"/>
        </w:rPr>
        <w:t>Financial Reports</w:t>
      </w:r>
      <w:r>
        <w:rPr>
          <w:szCs w:val="24"/>
        </w:rPr>
        <w:t xml:space="preserve"> - As prepared by the School Business Administrator and Treasurer of School Moneys which are in agreement, and presented by the Superintendent, approve the following reports as of </w:t>
      </w:r>
      <w:r>
        <w:rPr>
          <w:bCs/>
          <w:szCs w:val="24"/>
        </w:rPr>
        <w:t>April 30, 2015</w:t>
      </w:r>
      <w:r>
        <w:rPr>
          <w:szCs w:val="24"/>
        </w:rPr>
        <w:t>:</w:t>
      </w:r>
    </w:p>
    <w:p w:rsidR="00F45B5F" w:rsidRDefault="00F45B5F" w:rsidP="00F45B5F">
      <w:pPr>
        <w:pStyle w:val="Default"/>
        <w:tabs>
          <w:tab w:val="num" w:pos="2160"/>
        </w:tabs>
        <w:ind w:left="720" w:hanging="720"/>
        <w:jc w:val="both"/>
        <w:rPr>
          <w:szCs w:val="24"/>
        </w:rPr>
      </w:pPr>
    </w:p>
    <w:p w:rsidR="00F45B5F" w:rsidRDefault="00F45B5F" w:rsidP="000A3578">
      <w:pPr>
        <w:pStyle w:val="Default"/>
        <w:numPr>
          <w:ilvl w:val="0"/>
          <w:numId w:val="7"/>
        </w:numPr>
        <w:tabs>
          <w:tab w:val="num" w:pos="3240"/>
        </w:tabs>
        <w:ind w:left="3240"/>
        <w:jc w:val="both"/>
        <w:rPr>
          <w:b/>
          <w:bCs/>
          <w:szCs w:val="24"/>
        </w:rPr>
      </w:pPr>
      <w:r>
        <w:rPr>
          <w:szCs w:val="24"/>
        </w:rPr>
        <w:t>Board Secretary’s Report</w:t>
      </w:r>
    </w:p>
    <w:p w:rsidR="00F45B5F" w:rsidRDefault="00F45B5F" w:rsidP="000A3578">
      <w:pPr>
        <w:pStyle w:val="Default"/>
        <w:numPr>
          <w:ilvl w:val="0"/>
          <w:numId w:val="7"/>
        </w:numPr>
        <w:tabs>
          <w:tab w:val="num" w:pos="3240"/>
        </w:tabs>
        <w:ind w:left="3240"/>
        <w:jc w:val="both"/>
        <w:rPr>
          <w:szCs w:val="24"/>
        </w:rPr>
      </w:pPr>
      <w:r>
        <w:rPr>
          <w:szCs w:val="24"/>
        </w:rPr>
        <w:t>Treasurer’s Report</w:t>
      </w:r>
    </w:p>
    <w:p w:rsidR="00F45B5F" w:rsidRDefault="00F45B5F" w:rsidP="000A3578">
      <w:pPr>
        <w:pStyle w:val="Default"/>
        <w:numPr>
          <w:ilvl w:val="0"/>
          <w:numId w:val="7"/>
        </w:numPr>
        <w:tabs>
          <w:tab w:val="num" w:pos="3240"/>
        </w:tabs>
        <w:ind w:left="3240"/>
        <w:jc w:val="both"/>
        <w:rPr>
          <w:szCs w:val="24"/>
        </w:rPr>
      </w:pPr>
      <w:r>
        <w:rPr>
          <w:szCs w:val="24"/>
        </w:rPr>
        <w:t>Investment Report</w:t>
      </w:r>
    </w:p>
    <w:p w:rsidR="00F45B5F" w:rsidRDefault="00F45B5F" w:rsidP="000A3578">
      <w:pPr>
        <w:pStyle w:val="Default"/>
        <w:numPr>
          <w:ilvl w:val="0"/>
          <w:numId w:val="7"/>
        </w:numPr>
        <w:tabs>
          <w:tab w:val="num" w:pos="3240"/>
        </w:tabs>
        <w:ind w:left="3240"/>
        <w:jc w:val="both"/>
        <w:rPr>
          <w:szCs w:val="24"/>
        </w:rPr>
      </w:pPr>
      <w:r>
        <w:rPr>
          <w:szCs w:val="24"/>
        </w:rPr>
        <w:t>Food Services Report</w:t>
      </w:r>
    </w:p>
    <w:p w:rsidR="00F45B5F" w:rsidRDefault="00F45B5F" w:rsidP="00F45B5F">
      <w:pPr>
        <w:pStyle w:val="Default"/>
        <w:jc w:val="both"/>
        <w:rPr>
          <w:szCs w:val="24"/>
        </w:rPr>
      </w:pPr>
    </w:p>
    <w:p w:rsidR="00F45B5F" w:rsidRDefault="00F45B5F" w:rsidP="00F45B5F">
      <w:pPr>
        <w:pStyle w:val="Default"/>
        <w:ind w:left="720" w:hanging="720"/>
        <w:jc w:val="both"/>
        <w:rPr>
          <w:bCs/>
          <w:szCs w:val="24"/>
        </w:rPr>
      </w:pPr>
      <w:r>
        <w:rPr>
          <w:szCs w:val="24"/>
        </w:rPr>
        <w:t>3.2</w:t>
      </w:r>
      <w:r>
        <w:rPr>
          <w:szCs w:val="24"/>
        </w:rPr>
        <w:tab/>
      </w:r>
      <w:r>
        <w:rPr>
          <w:szCs w:val="24"/>
          <w:u w:val="single"/>
        </w:rPr>
        <w:t>Ratification of Transfers</w:t>
      </w:r>
      <w:r>
        <w:rPr>
          <w:szCs w:val="24"/>
        </w:rPr>
        <w:t xml:space="preserve"> - ratify the transfer of funds among the general, special revenue and capital projects funds’ line items as of </w:t>
      </w:r>
      <w:r>
        <w:rPr>
          <w:bCs/>
          <w:szCs w:val="24"/>
        </w:rPr>
        <w:t>April 30, 2015</w:t>
      </w:r>
    </w:p>
    <w:p w:rsidR="00F45B5F" w:rsidRDefault="00F45B5F" w:rsidP="00F45B5F">
      <w:pPr>
        <w:pStyle w:val="Default"/>
        <w:ind w:left="720" w:hanging="720"/>
        <w:jc w:val="both"/>
        <w:rPr>
          <w:szCs w:val="24"/>
        </w:rPr>
      </w:pPr>
    </w:p>
    <w:p w:rsidR="00F45B5F" w:rsidRDefault="00F45B5F" w:rsidP="000A3578">
      <w:pPr>
        <w:pStyle w:val="Default"/>
        <w:numPr>
          <w:ilvl w:val="1"/>
          <w:numId w:val="5"/>
        </w:numPr>
        <w:tabs>
          <w:tab w:val="num" w:pos="720"/>
        </w:tabs>
        <w:ind w:left="720" w:hanging="720"/>
        <w:jc w:val="both"/>
        <w:rPr>
          <w:szCs w:val="24"/>
        </w:rPr>
      </w:pPr>
      <w:r>
        <w:rPr>
          <w:szCs w:val="24"/>
          <w:u w:val="single"/>
        </w:rPr>
        <w:t>Receipt of Certification from Board Secretary</w:t>
      </w:r>
      <w:r>
        <w:rPr>
          <w:szCs w:val="24"/>
        </w:rPr>
        <w:t xml:space="preserve">  - Pursuant to NJAC 6A:23-2.12 (c) 3, I, Thomas M. Venanzi, certify that as of  </w:t>
      </w:r>
      <w:r>
        <w:rPr>
          <w:bCs/>
          <w:szCs w:val="24"/>
        </w:rPr>
        <w:t>April 30, 2015 no line item account has encumbrances and expenditures,</w:t>
      </w:r>
      <w:r>
        <w:rPr>
          <w:szCs w:val="24"/>
        </w:rPr>
        <w:t xml:space="preserve"> which in total exceed the line item appropriation in violation of 6A:23-2.12 (a).</w:t>
      </w:r>
    </w:p>
    <w:p w:rsidR="00F45B5F" w:rsidRDefault="00F45B5F" w:rsidP="00F45B5F">
      <w:pPr>
        <w:tabs>
          <w:tab w:val="num" w:pos="1080"/>
        </w:tabs>
        <w:ind w:left="720" w:hanging="720"/>
        <w:jc w:val="both"/>
        <w:rPr>
          <w:szCs w:val="24"/>
        </w:rPr>
      </w:pPr>
    </w:p>
    <w:p w:rsidR="00F45B5F" w:rsidRDefault="00F45B5F" w:rsidP="00F45B5F">
      <w:pPr>
        <w:tabs>
          <w:tab w:val="num" w:pos="1080"/>
        </w:tabs>
        <w:ind w:left="720" w:hanging="720"/>
        <w:jc w:val="both"/>
      </w:pPr>
      <w:r>
        <w:tab/>
      </w:r>
      <w:r>
        <w:tab/>
      </w:r>
      <w:r>
        <w:tab/>
        <w:t>__________________________________</w:t>
      </w:r>
      <w:r>
        <w:tab/>
      </w:r>
      <w:r>
        <w:tab/>
        <w:t>_________</w:t>
      </w:r>
    </w:p>
    <w:p w:rsidR="00F45B5F" w:rsidRDefault="003608B8" w:rsidP="00F45B5F">
      <w:pPr>
        <w:pStyle w:val="Default"/>
        <w:tabs>
          <w:tab w:val="num" w:pos="1080"/>
        </w:tabs>
        <w:ind w:left="720" w:hanging="720"/>
        <w:jc w:val="both"/>
        <w:rPr>
          <w:szCs w:val="24"/>
        </w:rPr>
      </w:pPr>
      <w:r>
        <w:rPr>
          <w:szCs w:val="24"/>
        </w:rPr>
        <w:tab/>
      </w:r>
      <w:r>
        <w:rPr>
          <w:szCs w:val="24"/>
        </w:rPr>
        <w:tab/>
      </w:r>
      <w:r>
        <w:rPr>
          <w:szCs w:val="24"/>
        </w:rPr>
        <w:tab/>
        <w:t>Board Secretary</w:t>
      </w:r>
      <w:r>
        <w:rPr>
          <w:szCs w:val="24"/>
        </w:rPr>
        <w:tab/>
      </w:r>
      <w:r>
        <w:rPr>
          <w:szCs w:val="24"/>
        </w:rPr>
        <w:tab/>
      </w:r>
      <w:r>
        <w:rPr>
          <w:szCs w:val="24"/>
        </w:rPr>
        <w:tab/>
      </w:r>
      <w:r>
        <w:rPr>
          <w:szCs w:val="24"/>
        </w:rPr>
        <w:tab/>
      </w:r>
      <w:r w:rsidR="00F45B5F">
        <w:rPr>
          <w:szCs w:val="24"/>
        </w:rPr>
        <w:t>Date</w:t>
      </w:r>
    </w:p>
    <w:p w:rsidR="00F45B5F" w:rsidRDefault="00F45B5F" w:rsidP="00F45B5F">
      <w:pPr>
        <w:tabs>
          <w:tab w:val="num" w:pos="1080"/>
        </w:tabs>
        <w:ind w:left="720" w:hanging="720"/>
        <w:jc w:val="both"/>
        <w:rPr>
          <w:szCs w:val="24"/>
        </w:rPr>
      </w:pPr>
    </w:p>
    <w:p w:rsidR="00F45B5F" w:rsidRPr="00E4238F" w:rsidRDefault="00F45B5F" w:rsidP="00F45B5F">
      <w:pPr>
        <w:tabs>
          <w:tab w:val="num" w:pos="1080"/>
        </w:tabs>
        <w:ind w:left="720" w:hanging="720"/>
        <w:jc w:val="both"/>
        <w:rPr>
          <w:sz w:val="24"/>
          <w:szCs w:val="24"/>
        </w:rPr>
      </w:pPr>
      <w:r w:rsidRPr="00E4238F">
        <w:rPr>
          <w:sz w:val="24"/>
          <w:szCs w:val="24"/>
        </w:rPr>
        <w:t>3.4</w:t>
      </w:r>
      <w:r w:rsidRPr="00E4238F">
        <w:rPr>
          <w:sz w:val="24"/>
          <w:szCs w:val="24"/>
        </w:rPr>
        <w:tab/>
      </w:r>
      <w:bookmarkStart w:id="1" w:name="OLE_LINK4"/>
      <w:bookmarkStart w:id="2" w:name="OLE_LINK3"/>
      <w:r w:rsidRPr="00E4238F">
        <w:rPr>
          <w:sz w:val="24"/>
          <w:szCs w:val="24"/>
          <w:u w:val="single"/>
        </w:rPr>
        <w:t>Certification of Board of Education</w:t>
      </w:r>
      <w:r w:rsidRPr="00E4238F">
        <w:rPr>
          <w:sz w:val="24"/>
          <w:szCs w:val="24"/>
        </w:rPr>
        <w:t xml:space="preserve">  - Pursuant to NJAC 6A:23-2-12 (c) 4, we certify that as of </w:t>
      </w:r>
      <w:r w:rsidRPr="00E4238F">
        <w:rPr>
          <w:bCs/>
          <w:sz w:val="24"/>
          <w:szCs w:val="24"/>
        </w:rPr>
        <w:t>April 30, 2015</w:t>
      </w:r>
      <w:r w:rsidRPr="00E4238F">
        <w:rPr>
          <w:sz w:val="24"/>
          <w:szCs w:val="24"/>
        </w:rPr>
        <w:t xml:space="preserve"> after review of the Board Secretary's and Treasurer’s monthly </w:t>
      </w:r>
      <w:r w:rsidRPr="00E4238F">
        <w:rPr>
          <w:sz w:val="24"/>
          <w:szCs w:val="24"/>
        </w:rPr>
        <w:lastRenderedPageBreak/>
        <w:t>financial reports, in the minutes of the board each month that no major account or fund has been over expended in violation of NJAC 6A:23-2.12 (b).</w:t>
      </w:r>
    </w:p>
    <w:bookmarkEnd w:id="1"/>
    <w:bookmarkEnd w:id="2"/>
    <w:p w:rsidR="00F45B5F" w:rsidRPr="00E4238F" w:rsidRDefault="00F45B5F" w:rsidP="00F45B5F">
      <w:pPr>
        <w:pStyle w:val="Default"/>
        <w:tabs>
          <w:tab w:val="num" w:pos="1080"/>
        </w:tabs>
        <w:ind w:left="720" w:hanging="720"/>
        <w:jc w:val="both"/>
        <w:rPr>
          <w:szCs w:val="24"/>
        </w:rPr>
      </w:pPr>
    </w:p>
    <w:p w:rsidR="00F45B5F" w:rsidRPr="00E4238F" w:rsidRDefault="00F45B5F" w:rsidP="00285D8E">
      <w:pPr>
        <w:tabs>
          <w:tab w:val="left" w:pos="0"/>
          <w:tab w:val="left" w:pos="720"/>
          <w:tab w:val="num" w:pos="1080"/>
          <w:tab w:val="left" w:pos="144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E4238F">
        <w:rPr>
          <w:sz w:val="24"/>
          <w:szCs w:val="24"/>
        </w:rPr>
        <w:t>3.5</w:t>
      </w:r>
      <w:r w:rsidRPr="00E4238F">
        <w:rPr>
          <w:sz w:val="24"/>
          <w:szCs w:val="24"/>
        </w:rPr>
        <w:tab/>
      </w:r>
      <w:r w:rsidRPr="00E4238F">
        <w:rPr>
          <w:sz w:val="24"/>
          <w:szCs w:val="24"/>
          <w:u w:val="single"/>
        </w:rPr>
        <w:t>Approval of Monthly Bills for April</w:t>
      </w:r>
      <w:r w:rsidRPr="00E4238F">
        <w:rPr>
          <w:sz w:val="24"/>
          <w:szCs w:val="24"/>
        </w:rPr>
        <w:t xml:space="preserve"> – approve the monthly bills as follows:</w:t>
      </w:r>
    </w:p>
    <w:p w:rsidR="00F45B5F" w:rsidRPr="00E4238F" w:rsidRDefault="00F45B5F" w:rsidP="00285D8E">
      <w:pPr>
        <w:ind w:left="720"/>
        <w:jc w:val="both"/>
        <w:rPr>
          <w:sz w:val="24"/>
          <w:szCs w:val="24"/>
          <w:u w:val="single"/>
        </w:rPr>
      </w:pPr>
    </w:p>
    <w:p w:rsidR="00F45B5F" w:rsidRPr="00E4238F" w:rsidRDefault="00F45B5F" w:rsidP="00285D8E">
      <w:pPr>
        <w:ind w:left="720" w:firstLine="720"/>
        <w:rPr>
          <w:sz w:val="24"/>
          <w:szCs w:val="24"/>
        </w:rPr>
      </w:pPr>
      <w:r w:rsidRPr="00E4238F">
        <w:rPr>
          <w:sz w:val="24"/>
          <w:szCs w:val="24"/>
        </w:rPr>
        <w:t>General Operating</w:t>
      </w:r>
      <w:r w:rsidR="003608B8" w:rsidRPr="00E4238F">
        <w:rPr>
          <w:sz w:val="24"/>
          <w:szCs w:val="24"/>
        </w:rPr>
        <w:tab/>
      </w:r>
      <w:r w:rsidR="003608B8" w:rsidRPr="00E4238F">
        <w:rPr>
          <w:sz w:val="24"/>
          <w:szCs w:val="24"/>
        </w:rPr>
        <w:tab/>
      </w:r>
      <w:r w:rsidRPr="00E4238F">
        <w:rPr>
          <w:sz w:val="24"/>
          <w:szCs w:val="24"/>
        </w:rPr>
        <w:tab/>
      </w:r>
    </w:p>
    <w:p w:rsidR="00F45B5F" w:rsidRPr="00E4238F" w:rsidRDefault="00F45B5F" w:rsidP="00285D8E">
      <w:pPr>
        <w:ind w:left="720" w:firstLine="720"/>
        <w:rPr>
          <w:sz w:val="24"/>
          <w:szCs w:val="24"/>
        </w:rPr>
      </w:pPr>
      <w:r w:rsidRPr="00E4238F">
        <w:rPr>
          <w:sz w:val="24"/>
          <w:szCs w:val="24"/>
        </w:rPr>
        <w:t>Food Service</w:t>
      </w:r>
      <w:r w:rsidR="003608B8" w:rsidRPr="00E4238F">
        <w:rPr>
          <w:sz w:val="24"/>
          <w:szCs w:val="24"/>
        </w:rPr>
        <w:t xml:space="preserve">s                              </w:t>
      </w:r>
    </w:p>
    <w:p w:rsidR="00F45B5F" w:rsidRPr="00E4238F" w:rsidRDefault="00F45B5F" w:rsidP="00285D8E">
      <w:pPr>
        <w:tabs>
          <w:tab w:val="num" w:pos="1080"/>
        </w:tabs>
        <w:ind w:left="720" w:hanging="720"/>
        <w:jc w:val="both"/>
        <w:rPr>
          <w:sz w:val="24"/>
          <w:szCs w:val="24"/>
        </w:rPr>
      </w:pPr>
    </w:p>
    <w:p w:rsidR="00F45B5F" w:rsidRPr="00E4238F" w:rsidRDefault="00F45B5F" w:rsidP="00285D8E">
      <w:pPr>
        <w:tabs>
          <w:tab w:val="num" w:pos="1080"/>
        </w:tabs>
        <w:ind w:left="720" w:hanging="720"/>
        <w:jc w:val="both"/>
        <w:rPr>
          <w:sz w:val="24"/>
          <w:szCs w:val="24"/>
        </w:rPr>
      </w:pPr>
      <w:r w:rsidRPr="00E4238F">
        <w:rPr>
          <w:sz w:val="24"/>
          <w:szCs w:val="24"/>
        </w:rPr>
        <w:t>3.6</w:t>
      </w:r>
      <w:r w:rsidRPr="00E4238F">
        <w:rPr>
          <w:sz w:val="24"/>
          <w:szCs w:val="24"/>
        </w:rPr>
        <w:tab/>
      </w:r>
      <w:r w:rsidRPr="00E4238F">
        <w:rPr>
          <w:sz w:val="24"/>
          <w:szCs w:val="24"/>
          <w:u w:val="single"/>
        </w:rPr>
        <w:t xml:space="preserve">Travel Reimbursement – 2014/2015 and 2015/2016 </w:t>
      </w:r>
      <w:r w:rsidRPr="00E4238F">
        <w:rPr>
          <w:sz w:val="24"/>
          <w:szCs w:val="24"/>
        </w:rPr>
        <w:t>– approve the Board member and/or staff conference and travel expenses as per the attached list.</w:t>
      </w:r>
    </w:p>
    <w:p w:rsidR="00F45B5F" w:rsidRPr="00E4238F" w:rsidRDefault="00F45B5F" w:rsidP="00F45B5F">
      <w:pPr>
        <w:tabs>
          <w:tab w:val="num" w:pos="1080"/>
        </w:tabs>
        <w:ind w:left="720" w:hanging="720"/>
        <w:jc w:val="both"/>
        <w:rPr>
          <w:sz w:val="24"/>
          <w:szCs w:val="24"/>
        </w:rPr>
      </w:pPr>
    </w:p>
    <w:p w:rsidR="00F45B5F" w:rsidRPr="00E4238F" w:rsidRDefault="00F45B5F" w:rsidP="00F45B5F">
      <w:pPr>
        <w:tabs>
          <w:tab w:val="num" w:pos="1080"/>
        </w:tabs>
        <w:ind w:left="720" w:hanging="720"/>
        <w:jc w:val="both"/>
        <w:rPr>
          <w:sz w:val="24"/>
          <w:szCs w:val="24"/>
        </w:rPr>
      </w:pPr>
      <w:r w:rsidRPr="00E4238F">
        <w:rPr>
          <w:sz w:val="24"/>
          <w:szCs w:val="24"/>
        </w:rPr>
        <w:t>3.7</w:t>
      </w:r>
      <w:r w:rsidRPr="00E4238F">
        <w:rPr>
          <w:sz w:val="24"/>
          <w:szCs w:val="24"/>
        </w:rPr>
        <w:tab/>
      </w:r>
      <w:r w:rsidRPr="00E4238F">
        <w:rPr>
          <w:sz w:val="24"/>
          <w:szCs w:val="24"/>
          <w:u w:val="single"/>
        </w:rPr>
        <w:t xml:space="preserve">Schedule for Requisition of </w:t>
      </w:r>
      <w:proofErr w:type="gramStart"/>
      <w:r w:rsidRPr="00E4238F">
        <w:rPr>
          <w:sz w:val="24"/>
          <w:szCs w:val="24"/>
          <w:u w:val="single"/>
        </w:rPr>
        <w:t>Taxes</w:t>
      </w:r>
      <w:r w:rsidRPr="00E4238F">
        <w:rPr>
          <w:sz w:val="24"/>
          <w:szCs w:val="24"/>
        </w:rPr>
        <w:t xml:space="preserve">  -</w:t>
      </w:r>
      <w:proofErr w:type="gramEnd"/>
      <w:r w:rsidRPr="00E4238F">
        <w:rPr>
          <w:sz w:val="24"/>
          <w:szCs w:val="24"/>
        </w:rPr>
        <w:t xml:space="preserve"> approve the schedule for requisition of taxes from Montgomery Township for the 2015-2016 school year.</w:t>
      </w:r>
    </w:p>
    <w:p w:rsidR="00F45B5F" w:rsidRPr="003608B8" w:rsidRDefault="00F45B5F" w:rsidP="00F45B5F">
      <w:pPr>
        <w:tabs>
          <w:tab w:val="num" w:pos="1080"/>
        </w:tabs>
        <w:ind w:left="720" w:hanging="720"/>
        <w:jc w:val="both"/>
        <w:rPr>
          <w:sz w:val="22"/>
          <w:szCs w:val="22"/>
        </w:rPr>
      </w:pPr>
    </w:p>
    <w:p w:rsidR="00F45B5F" w:rsidRDefault="00F45B5F" w:rsidP="00F45B5F">
      <w:pPr>
        <w:tabs>
          <w:tab w:val="num" w:pos="1080"/>
        </w:tabs>
        <w:ind w:left="720" w:hanging="720"/>
        <w:jc w:val="both"/>
      </w:pPr>
    </w:p>
    <w:tbl>
      <w:tblPr>
        <w:tblW w:w="6662" w:type="dxa"/>
        <w:tblInd w:w="996" w:type="dxa"/>
        <w:tblLook w:val="04A0" w:firstRow="1" w:lastRow="0" w:firstColumn="1" w:lastColumn="0" w:noHBand="0" w:noVBand="1"/>
      </w:tblPr>
      <w:tblGrid>
        <w:gridCol w:w="1461"/>
        <w:gridCol w:w="1628"/>
        <w:gridCol w:w="222"/>
        <w:gridCol w:w="1501"/>
        <w:gridCol w:w="222"/>
        <w:gridCol w:w="1628"/>
      </w:tblGrid>
      <w:tr w:rsidR="00F45B5F" w:rsidTr="00F45B5F">
        <w:trPr>
          <w:trHeight w:val="264"/>
        </w:trPr>
        <w:tc>
          <w:tcPr>
            <w:tcW w:w="6662" w:type="dxa"/>
            <w:gridSpan w:val="6"/>
            <w:noWrap/>
            <w:vAlign w:val="bottom"/>
            <w:hideMark/>
          </w:tcPr>
          <w:p w:rsidR="00F45B5F" w:rsidRDefault="00F45B5F">
            <w:pPr>
              <w:jc w:val="center"/>
              <w:rPr>
                <w:rFonts w:ascii="Arial" w:hAnsi="Arial" w:cs="Arial"/>
                <w:b/>
                <w:bCs/>
              </w:rPr>
            </w:pPr>
            <w:r>
              <w:rPr>
                <w:rFonts w:ascii="Arial" w:hAnsi="Arial" w:cs="Arial"/>
                <w:b/>
                <w:bCs/>
              </w:rPr>
              <w:t>MONTGOMERY TOWNSHIP BOARD OF EDUCATION</w:t>
            </w:r>
          </w:p>
        </w:tc>
      </w:tr>
      <w:tr w:rsidR="00F45B5F" w:rsidTr="00F45B5F">
        <w:trPr>
          <w:trHeight w:val="264"/>
        </w:trPr>
        <w:tc>
          <w:tcPr>
            <w:tcW w:w="6662" w:type="dxa"/>
            <w:gridSpan w:val="6"/>
            <w:noWrap/>
            <w:vAlign w:val="bottom"/>
            <w:hideMark/>
          </w:tcPr>
          <w:p w:rsidR="00F45B5F" w:rsidRDefault="00F45B5F">
            <w:pPr>
              <w:jc w:val="center"/>
              <w:rPr>
                <w:rFonts w:ascii="Arial" w:hAnsi="Arial" w:cs="Arial"/>
                <w:b/>
                <w:bCs/>
              </w:rPr>
            </w:pPr>
            <w:r>
              <w:rPr>
                <w:rFonts w:ascii="Arial" w:hAnsi="Arial" w:cs="Arial"/>
                <w:b/>
                <w:bCs/>
              </w:rPr>
              <w:t>TAX LEVY SCHEDULE FOR 2015-2016</w:t>
            </w:r>
          </w:p>
        </w:tc>
      </w:tr>
      <w:tr w:rsidR="00F45B5F" w:rsidTr="00F45B5F">
        <w:trPr>
          <w:trHeight w:val="264"/>
        </w:trPr>
        <w:tc>
          <w:tcPr>
            <w:tcW w:w="6662" w:type="dxa"/>
            <w:gridSpan w:val="6"/>
            <w:noWrap/>
            <w:vAlign w:val="bottom"/>
            <w:hideMark/>
          </w:tcPr>
          <w:p w:rsidR="00F45B5F" w:rsidRDefault="00F45B5F">
            <w:pPr>
              <w:jc w:val="center"/>
              <w:rPr>
                <w:rFonts w:ascii="Arial" w:hAnsi="Arial" w:cs="Arial"/>
                <w:b/>
                <w:bCs/>
              </w:rPr>
            </w:pPr>
            <w:r>
              <w:rPr>
                <w:rFonts w:ascii="Arial" w:hAnsi="Arial" w:cs="Arial"/>
                <w:b/>
                <w:bCs/>
              </w:rPr>
              <w:t>MONTGOMERY TOWNSHIP</w:t>
            </w:r>
          </w:p>
        </w:tc>
      </w:tr>
      <w:tr w:rsidR="00F45B5F" w:rsidTr="00F45B5F">
        <w:trPr>
          <w:trHeight w:val="264"/>
        </w:trPr>
        <w:tc>
          <w:tcPr>
            <w:tcW w:w="1461" w:type="dxa"/>
            <w:noWrap/>
            <w:vAlign w:val="bottom"/>
            <w:hideMark/>
          </w:tcPr>
          <w:p w:rsidR="00F45B5F" w:rsidRDefault="00F45B5F"/>
        </w:tc>
        <w:tc>
          <w:tcPr>
            <w:tcW w:w="1628" w:type="dxa"/>
            <w:noWrap/>
            <w:vAlign w:val="bottom"/>
            <w:hideMark/>
          </w:tcPr>
          <w:p w:rsidR="00F45B5F" w:rsidRDefault="00F45B5F"/>
        </w:tc>
        <w:tc>
          <w:tcPr>
            <w:tcW w:w="222" w:type="dxa"/>
            <w:noWrap/>
            <w:vAlign w:val="bottom"/>
            <w:hideMark/>
          </w:tcPr>
          <w:p w:rsidR="00F45B5F" w:rsidRDefault="00F45B5F"/>
        </w:tc>
        <w:tc>
          <w:tcPr>
            <w:tcW w:w="1501" w:type="dxa"/>
            <w:noWrap/>
            <w:vAlign w:val="bottom"/>
            <w:hideMark/>
          </w:tcPr>
          <w:p w:rsidR="00F45B5F" w:rsidRDefault="00F45B5F"/>
        </w:tc>
        <w:tc>
          <w:tcPr>
            <w:tcW w:w="222" w:type="dxa"/>
            <w:noWrap/>
            <w:vAlign w:val="bottom"/>
            <w:hideMark/>
          </w:tcPr>
          <w:p w:rsidR="00F45B5F" w:rsidRDefault="00F45B5F"/>
        </w:tc>
        <w:tc>
          <w:tcPr>
            <w:tcW w:w="1628" w:type="dxa"/>
            <w:noWrap/>
            <w:vAlign w:val="bottom"/>
            <w:hideMark/>
          </w:tcPr>
          <w:p w:rsidR="00F45B5F" w:rsidRDefault="00F45B5F"/>
        </w:tc>
      </w:tr>
      <w:tr w:rsidR="00F45B5F" w:rsidTr="00F45B5F">
        <w:trPr>
          <w:trHeight w:val="264"/>
        </w:trPr>
        <w:tc>
          <w:tcPr>
            <w:tcW w:w="1461" w:type="dxa"/>
            <w:noWrap/>
            <w:vAlign w:val="bottom"/>
            <w:hideMark/>
          </w:tcPr>
          <w:p w:rsidR="00F45B5F" w:rsidRDefault="00F45B5F"/>
        </w:tc>
        <w:tc>
          <w:tcPr>
            <w:tcW w:w="1628" w:type="dxa"/>
            <w:noWrap/>
            <w:vAlign w:val="bottom"/>
            <w:hideMark/>
          </w:tcPr>
          <w:p w:rsidR="00F45B5F" w:rsidRDefault="00F45B5F">
            <w:pPr>
              <w:jc w:val="center"/>
              <w:rPr>
                <w:rFonts w:ascii="Arial" w:hAnsi="Arial" w:cs="Arial"/>
                <w:b/>
                <w:bCs/>
              </w:rPr>
            </w:pPr>
            <w:r>
              <w:rPr>
                <w:rFonts w:ascii="Arial" w:hAnsi="Arial" w:cs="Arial"/>
                <w:b/>
                <w:bCs/>
              </w:rPr>
              <w:t>General Fund</w:t>
            </w:r>
          </w:p>
        </w:tc>
        <w:tc>
          <w:tcPr>
            <w:tcW w:w="222" w:type="dxa"/>
            <w:noWrap/>
            <w:vAlign w:val="bottom"/>
            <w:hideMark/>
          </w:tcPr>
          <w:p w:rsidR="00F45B5F" w:rsidRDefault="00F45B5F"/>
        </w:tc>
        <w:tc>
          <w:tcPr>
            <w:tcW w:w="1501" w:type="dxa"/>
            <w:noWrap/>
            <w:vAlign w:val="bottom"/>
            <w:hideMark/>
          </w:tcPr>
          <w:p w:rsidR="00F45B5F" w:rsidRDefault="00F45B5F">
            <w:pPr>
              <w:jc w:val="center"/>
              <w:rPr>
                <w:rFonts w:ascii="Arial" w:hAnsi="Arial" w:cs="Arial"/>
                <w:b/>
                <w:bCs/>
              </w:rPr>
            </w:pPr>
            <w:r>
              <w:rPr>
                <w:rFonts w:ascii="Arial" w:hAnsi="Arial" w:cs="Arial"/>
                <w:b/>
                <w:bCs/>
              </w:rPr>
              <w:t>Debt Service</w:t>
            </w:r>
          </w:p>
        </w:tc>
        <w:tc>
          <w:tcPr>
            <w:tcW w:w="222" w:type="dxa"/>
            <w:noWrap/>
            <w:vAlign w:val="bottom"/>
            <w:hideMark/>
          </w:tcPr>
          <w:p w:rsidR="00F45B5F" w:rsidRDefault="00F45B5F"/>
        </w:tc>
        <w:tc>
          <w:tcPr>
            <w:tcW w:w="1628" w:type="dxa"/>
            <w:noWrap/>
            <w:vAlign w:val="bottom"/>
            <w:hideMark/>
          </w:tcPr>
          <w:p w:rsidR="00F45B5F" w:rsidRDefault="00F45B5F">
            <w:pPr>
              <w:jc w:val="center"/>
              <w:rPr>
                <w:rFonts w:ascii="Arial" w:hAnsi="Arial" w:cs="Arial"/>
                <w:b/>
                <w:bCs/>
              </w:rPr>
            </w:pPr>
            <w:r>
              <w:rPr>
                <w:rFonts w:ascii="Arial" w:hAnsi="Arial" w:cs="Arial"/>
                <w:b/>
                <w:bCs/>
              </w:rPr>
              <w:t>Total</w:t>
            </w:r>
          </w:p>
        </w:tc>
      </w:tr>
      <w:tr w:rsidR="00F45B5F" w:rsidTr="00F45B5F">
        <w:trPr>
          <w:trHeight w:val="402"/>
        </w:trPr>
        <w:tc>
          <w:tcPr>
            <w:tcW w:w="1461" w:type="dxa"/>
            <w:noWrap/>
            <w:vAlign w:val="bottom"/>
            <w:hideMark/>
          </w:tcPr>
          <w:p w:rsidR="00F45B5F" w:rsidRDefault="00F45B5F">
            <w:pPr>
              <w:jc w:val="right"/>
              <w:rPr>
                <w:rFonts w:ascii="Arial" w:hAnsi="Arial" w:cs="Arial"/>
              </w:rPr>
            </w:pPr>
            <w:r>
              <w:rPr>
                <w:rFonts w:ascii="Arial" w:hAnsi="Arial" w:cs="Arial"/>
              </w:rPr>
              <w:t>1-Jul-15</w:t>
            </w:r>
          </w:p>
        </w:tc>
        <w:tc>
          <w:tcPr>
            <w:tcW w:w="1628" w:type="dxa"/>
            <w:noWrap/>
            <w:vAlign w:val="bottom"/>
            <w:hideMark/>
          </w:tcPr>
          <w:p w:rsidR="00F45B5F" w:rsidRDefault="00F45B5F">
            <w:pPr>
              <w:jc w:val="right"/>
              <w:rPr>
                <w:rFonts w:ascii="Arial" w:hAnsi="Arial" w:cs="Arial"/>
              </w:rPr>
            </w:pPr>
            <w:r>
              <w:rPr>
                <w:rFonts w:ascii="Arial" w:hAnsi="Arial" w:cs="Arial"/>
              </w:rPr>
              <w:t>$5,929,715.00</w:t>
            </w:r>
          </w:p>
        </w:tc>
        <w:tc>
          <w:tcPr>
            <w:tcW w:w="222" w:type="dxa"/>
            <w:noWrap/>
            <w:vAlign w:val="bottom"/>
            <w:hideMark/>
          </w:tcPr>
          <w:p w:rsidR="00F45B5F" w:rsidRDefault="00F45B5F"/>
        </w:tc>
        <w:tc>
          <w:tcPr>
            <w:tcW w:w="1501" w:type="dxa"/>
            <w:noWrap/>
            <w:vAlign w:val="bottom"/>
            <w:hideMark/>
          </w:tcPr>
          <w:p w:rsidR="00F45B5F" w:rsidRDefault="00F45B5F">
            <w:pPr>
              <w:jc w:val="right"/>
              <w:rPr>
                <w:rFonts w:ascii="Arial" w:hAnsi="Arial" w:cs="Arial"/>
              </w:rPr>
            </w:pPr>
            <w:r>
              <w:rPr>
                <w:rFonts w:ascii="Arial" w:hAnsi="Arial" w:cs="Arial"/>
              </w:rPr>
              <w:t>$1,545,701.00</w:t>
            </w:r>
          </w:p>
        </w:tc>
        <w:tc>
          <w:tcPr>
            <w:tcW w:w="222" w:type="dxa"/>
            <w:noWrap/>
            <w:vAlign w:val="bottom"/>
            <w:hideMark/>
          </w:tcPr>
          <w:p w:rsidR="00F45B5F" w:rsidRDefault="00F45B5F"/>
        </w:tc>
        <w:tc>
          <w:tcPr>
            <w:tcW w:w="1628" w:type="dxa"/>
            <w:noWrap/>
            <w:vAlign w:val="bottom"/>
            <w:hideMark/>
          </w:tcPr>
          <w:p w:rsidR="00F45B5F" w:rsidRDefault="00F45B5F">
            <w:pPr>
              <w:jc w:val="right"/>
              <w:rPr>
                <w:rFonts w:ascii="Arial" w:hAnsi="Arial" w:cs="Arial"/>
              </w:rPr>
            </w:pPr>
            <w:r>
              <w:rPr>
                <w:rFonts w:ascii="Arial" w:hAnsi="Arial" w:cs="Arial"/>
              </w:rPr>
              <w:t>$7,475,416.00</w:t>
            </w:r>
          </w:p>
        </w:tc>
      </w:tr>
      <w:tr w:rsidR="00F45B5F" w:rsidTr="00F45B5F">
        <w:trPr>
          <w:trHeight w:val="402"/>
        </w:trPr>
        <w:tc>
          <w:tcPr>
            <w:tcW w:w="1461" w:type="dxa"/>
            <w:noWrap/>
            <w:vAlign w:val="bottom"/>
            <w:hideMark/>
          </w:tcPr>
          <w:p w:rsidR="00F45B5F" w:rsidRDefault="00F45B5F">
            <w:pPr>
              <w:jc w:val="right"/>
              <w:rPr>
                <w:rFonts w:ascii="Arial" w:hAnsi="Arial" w:cs="Arial"/>
              </w:rPr>
            </w:pPr>
            <w:r>
              <w:rPr>
                <w:rFonts w:ascii="Arial" w:hAnsi="Arial" w:cs="Arial"/>
              </w:rPr>
              <w:t>3-Aug-15</w:t>
            </w:r>
          </w:p>
        </w:tc>
        <w:tc>
          <w:tcPr>
            <w:tcW w:w="1628" w:type="dxa"/>
            <w:noWrap/>
            <w:vAlign w:val="bottom"/>
            <w:hideMark/>
          </w:tcPr>
          <w:p w:rsidR="00F45B5F" w:rsidRDefault="00F45B5F">
            <w:pPr>
              <w:jc w:val="right"/>
              <w:rPr>
                <w:rFonts w:ascii="Arial" w:hAnsi="Arial" w:cs="Arial"/>
              </w:rPr>
            </w:pPr>
            <w:r>
              <w:rPr>
                <w:rFonts w:ascii="Arial" w:hAnsi="Arial" w:cs="Arial"/>
              </w:rPr>
              <w:t>$5,929,715.00</w:t>
            </w:r>
          </w:p>
        </w:tc>
        <w:tc>
          <w:tcPr>
            <w:tcW w:w="222" w:type="dxa"/>
            <w:noWrap/>
            <w:vAlign w:val="bottom"/>
            <w:hideMark/>
          </w:tcPr>
          <w:p w:rsidR="00F45B5F" w:rsidRDefault="00F45B5F"/>
        </w:tc>
        <w:tc>
          <w:tcPr>
            <w:tcW w:w="1501" w:type="dxa"/>
            <w:noWrap/>
            <w:vAlign w:val="bottom"/>
            <w:hideMark/>
          </w:tcPr>
          <w:p w:rsidR="00F45B5F" w:rsidRDefault="00F45B5F">
            <w:pPr>
              <w:jc w:val="right"/>
              <w:rPr>
                <w:rFonts w:ascii="Arial" w:hAnsi="Arial" w:cs="Arial"/>
              </w:rPr>
            </w:pPr>
            <w:r>
              <w:rPr>
                <w:rFonts w:ascii="Arial" w:hAnsi="Arial" w:cs="Arial"/>
              </w:rPr>
              <w:t>$1,545,701.00</w:t>
            </w:r>
          </w:p>
        </w:tc>
        <w:tc>
          <w:tcPr>
            <w:tcW w:w="222" w:type="dxa"/>
            <w:noWrap/>
            <w:vAlign w:val="bottom"/>
            <w:hideMark/>
          </w:tcPr>
          <w:p w:rsidR="00F45B5F" w:rsidRDefault="00F45B5F"/>
        </w:tc>
        <w:tc>
          <w:tcPr>
            <w:tcW w:w="1628" w:type="dxa"/>
            <w:noWrap/>
            <w:vAlign w:val="bottom"/>
            <w:hideMark/>
          </w:tcPr>
          <w:p w:rsidR="00F45B5F" w:rsidRDefault="00F45B5F">
            <w:pPr>
              <w:jc w:val="right"/>
              <w:rPr>
                <w:rFonts w:ascii="Arial" w:hAnsi="Arial" w:cs="Arial"/>
              </w:rPr>
            </w:pPr>
            <w:r>
              <w:rPr>
                <w:rFonts w:ascii="Arial" w:hAnsi="Arial" w:cs="Arial"/>
              </w:rPr>
              <w:t>$7,475,416.00</w:t>
            </w:r>
          </w:p>
        </w:tc>
      </w:tr>
      <w:tr w:rsidR="00F45B5F" w:rsidTr="00F45B5F">
        <w:trPr>
          <w:trHeight w:val="402"/>
        </w:trPr>
        <w:tc>
          <w:tcPr>
            <w:tcW w:w="1461" w:type="dxa"/>
            <w:noWrap/>
            <w:vAlign w:val="bottom"/>
            <w:hideMark/>
          </w:tcPr>
          <w:p w:rsidR="00F45B5F" w:rsidRDefault="00F45B5F">
            <w:pPr>
              <w:jc w:val="right"/>
              <w:rPr>
                <w:rFonts w:ascii="Arial" w:hAnsi="Arial" w:cs="Arial"/>
              </w:rPr>
            </w:pPr>
            <w:r>
              <w:rPr>
                <w:rFonts w:ascii="Arial" w:hAnsi="Arial" w:cs="Arial"/>
              </w:rPr>
              <w:t>2-Sep-15</w:t>
            </w:r>
          </w:p>
        </w:tc>
        <w:tc>
          <w:tcPr>
            <w:tcW w:w="1628" w:type="dxa"/>
            <w:noWrap/>
            <w:vAlign w:val="bottom"/>
            <w:hideMark/>
          </w:tcPr>
          <w:p w:rsidR="00F45B5F" w:rsidRDefault="00F45B5F">
            <w:pPr>
              <w:jc w:val="right"/>
              <w:rPr>
                <w:rFonts w:ascii="Arial" w:hAnsi="Arial" w:cs="Arial"/>
              </w:rPr>
            </w:pPr>
            <w:r>
              <w:rPr>
                <w:rFonts w:ascii="Arial" w:hAnsi="Arial" w:cs="Arial"/>
              </w:rPr>
              <w:t>$5,606,562.50</w:t>
            </w:r>
          </w:p>
        </w:tc>
        <w:tc>
          <w:tcPr>
            <w:tcW w:w="222" w:type="dxa"/>
            <w:noWrap/>
            <w:vAlign w:val="bottom"/>
            <w:hideMark/>
          </w:tcPr>
          <w:p w:rsidR="00F45B5F" w:rsidRDefault="00F45B5F"/>
        </w:tc>
        <w:tc>
          <w:tcPr>
            <w:tcW w:w="1501" w:type="dxa"/>
            <w:noWrap/>
            <w:vAlign w:val="bottom"/>
            <w:hideMark/>
          </w:tcPr>
          <w:p w:rsidR="00F45B5F" w:rsidRDefault="00F45B5F"/>
        </w:tc>
        <w:tc>
          <w:tcPr>
            <w:tcW w:w="222" w:type="dxa"/>
            <w:noWrap/>
            <w:vAlign w:val="bottom"/>
            <w:hideMark/>
          </w:tcPr>
          <w:p w:rsidR="00F45B5F" w:rsidRDefault="00F45B5F"/>
        </w:tc>
        <w:tc>
          <w:tcPr>
            <w:tcW w:w="1628" w:type="dxa"/>
            <w:noWrap/>
            <w:vAlign w:val="bottom"/>
            <w:hideMark/>
          </w:tcPr>
          <w:p w:rsidR="00F45B5F" w:rsidRDefault="00F45B5F">
            <w:pPr>
              <w:jc w:val="right"/>
              <w:rPr>
                <w:rFonts w:ascii="Arial" w:hAnsi="Arial" w:cs="Arial"/>
              </w:rPr>
            </w:pPr>
            <w:r>
              <w:rPr>
                <w:rFonts w:ascii="Arial" w:hAnsi="Arial" w:cs="Arial"/>
              </w:rPr>
              <w:t>$5,606,562.50</w:t>
            </w:r>
          </w:p>
        </w:tc>
      </w:tr>
      <w:tr w:rsidR="00F45B5F" w:rsidTr="00F45B5F">
        <w:trPr>
          <w:trHeight w:val="402"/>
        </w:trPr>
        <w:tc>
          <w:tcPr>
            <w:tcW w:w="1461" w:type="dxa"/>
            <w:noWrap/>
            <w:vAlign w:val="bottom"/>
            <w:hideMark/>
          </w:tcPr>
          <w:p w:rsidR="00F45B5F" w:rsidRDefault="00F45B5F">
            <w:pPr>
              <w:jc w:val="right"/>
              <w:rPr>
                <w:rFonts w:ascii="Arial" w:hAnsi="Arial" w:cs="Arial"/>
              </w:rPr>
            </w:pPr>
            <w:r>
              <w:rPr>
                <w:rFonts w:ascii="Arial" w:hAnsi="Arial" w:cs="Arial"/>
              </w:rPr>
              <w:t>1-Oct-15</w:t>
            </w:r>
          </w:p>
        </w:tc>
        <w:tc>
          <w:tcPr>
            <w:tcW w:w="1628" w:type="dxa"/>
            <w:noWrap/>
            <w:vAlign w:val="bottom"/>
            <w:hideMark/>
          </w:tcPr>
          <w:p w:rsidR="00F45B5F" w:rsidRDefault="00F45B5F">
            <w:pPr>
              <w:jc w:val="right"/>
              <w:rPr>
                <w:rFonts w:ascii="Arial" w:hAnsi="Arial" w:cs="Arial"/>
              </w:rPr>
            </w:pPr>
            <w:r>
              <w:rPr>
                <w:rFonts w:ascii="Arial" w:hAnsi="Arial" w:cs="Arial"/>
              </w:rPr>
              <w:t>$5,606,561.00</w:t>
            </w:r>
          </w:p>
        </w:tc>
        <w:tc>
          <w:tcPr>
            <w:tcW w:w="222" w:type="dxa"/>
            <w:noWrap/>
            <w:vAlign w:val="bottom"/>
            <w:hideMark/>
          </w:tcPr>
          <w:p w:rsidR="00F45B5F" w:rsidRDefault="00F45B5F"/>
        </w:tc>
        <w:tc>
          <w:tcPr>
            <w:tcW w:w="1501" w:type="dxa"/>
            <w:noWrap/>
            <w:vAlign w:val="bottom"/>
            <w:hideMark/>
          </w:tcPr>
          <w:p w:rsidR="00F45B5F" w:rsidRDefault="00F45B5F"/>
        </w:tc>
        <w:tc>
          <w:tcPr>
            <w:tcW w:w="222" w:type="dxa"/>
            <w:noWrap/>
            <w:vAlign w:val="bottom"/>
            <w:hideMark/>
          </w:tcPr>
          <w:p w:rsidR="00F45B5F" w:rsidRDefault="00F45B5F"/>
        </w:tc>
        <w:tc>
          <w:tcPr>
            <w:tcW w:w="1628" w:type="dxa"/>
            <w:noWrap/>
            <w:vAlign w:val="bottom"/>
            <w:hideMark/>
          </w:tcPr>
          <w:p w:rsidR="00F45B5F" w:rsidRDefault="00F45B5F">
            <w:pPr>
              <w:jc w:val="right"/>
              <w:rPr>
                <w:rFonts w:ascii="Arial" w:hAnsi="Arial" w:cs="Arial"/>
              </w:rPr>
            </w:pPr>
            <w:r>
              <w:rPr>
                <w:rFonts w:ascii="Arial" w:hAnsi="Arial" w:cs="Arial"/>
              </w:rPr>
              <w:t>$5,606,561.00</w:t>
            </w:r>
          </w:p>
        </w:tc>
      </w:tr>
      <w:tr w:rsidR="00F45B5F" w:rsidTr="00F45B5F">
        <w:trPr>
          <w:trHeight w:val="402"/>
        </w:trPr>
        <w:tc>
          <w:tcPr>
            <w:tcW w:w="1461" w:type="dxa"/>
            <w:noWrap/>
            <w:vAlign w:val="bottom"/>
            <w:hideMark/>
          </w:tcPr>
          <w:p w:rsidR="00F45B5F" w:rsidRDefault="00F45B5F">
            <w:pPr>
              <w:jc w:val="right"/>
              <w:rPr>
                <w:rFonts w:ascii="Arial" w:hAnsi="Arial" w:cs="Arial"/>
              </w:rPr>
            </w:pPr>
            <w:r>
              <w:rPr>
                <w:rFonts w:ascii="Arial" w:hAnsi="Arial" w:cs="Arial"/>
              </w:rPr>
              <w:t>2-Nov-15</w:t>
            </w:r>
          </w:p>
        </w:tc>
        <w:tc>
          <w:tcPr>
            <w:tcW w:w="1628" w:type="dxa"/>
            <w:noWrap/>
            <w:vAlign w:val="bottom"/>
            <w:hideMark/>
          </w:tcPr>
          <w:p w:rsidR="00F45B5F" w:rsidRDefault="00F45B5F">
            <w:pPr>
              <w:jc w:val="right"/>
              <w:rPr>
                <w:rFonts w:ascii="Arial" w:hAnsi="Arial" w:cs="Arial"/>
              </w:rPr>
            </w:pPr>
            <w:r>
              <w:rPr>
                <w:rFonts w:ascii="Arial" w:hAnsi="Arial" w:cs="Arial"/>
              </w:rPr>
              <w:t>$5,606,561.00</w:t>
            </w:r>
          </w:p>
        </w:tc>
        <w:tc>
          <w:tcPr>
            <w:tcW w:w="222" w:type="dxa"/>
            <w:noWrap/>
            <w:vAlign w:val="bottom"/>
            <w:hideMark/>
          </w:tcPr>
          <w:p w:rsidR="00F45B5F" w:rsidRDefault="00F45B5F"/>
        </w:tc>
        <w:tc>
          <w:tcPr>
            <w:tcW w:w="1501" w:type="dxa"/>
            <w:noWrap/>
            <w:vAlign w:val="bottom"/>
            <w:hideMark/>
          </w:tcPr>
          <w:p w:rsidR="00F45B5F" w:rsidRDefault="00F45B5F"/>
        </w:tc>
        <w:tc>
          <w:tcPr>
            <w:tcW w:w="222" w:type="dxa"/>
            <w:noWrap/>
            <w:vAlign w:val="bottom"/>
            <w:hideMark/>
          </w:tcPr>
          <w:p w:rsidR="00F45B5F" w:rsidRDefault="00F45B5F"/>
        </w:tc>
        <w:tc>
          <w:tcPr>
            <w:tcW w:w="1628" w:type="dxa"/>
            <w:noWrap/>
            <w:vAlign w:val="bottom"/>
            <w:hideMark/>
          </w:tcPr>
          <w:p w:rsidR="00F45B5F" w:rsidRDefault="00F45B5F">
            <w:pPr>
              <w:jc w:val="right"/>
              <w:rPr>
                <w:rFonts w:ascii="Arial" w:hAnsi="Arial" w:cs="Arial"/>
              </w:rPr>
            </w:pPr>
            <w:r>
              <w:rPr>
                <w:rFonts w:ascii="Arial" w:hAnsi="Arial" w:cs="Arial"/>
              </w:rPr>
              <w:t>$5,606,561.00</w:t>
            </w:r>
          </w:p>
        </w:tc>
      </w:tr>
      <w:tr w:rsidR="00F45B5F" w:rsidTr="00F45B5F">
        <w:trPr>
          <w:trHeight w:val="402"/>
        </w:trPr>
        <w:tc>
          <w:tcPr>
            <w:tcW w:w="1461" w:type="dxa"/>
            <w:noWrap/>
            <w:vAlign w:val="bottom"/>
            <w:hideMark/>
          </w:tcPr>
          <w:p w:rsidR="00F45B5F" w:rsidRDefault="00F45B5F">
            <w:pPr>
              <w:jc w:val="right"/>
              <w:rPr>
                <w:rFonts w:ascii="Arial" w:hAnsi="Arial" w:cs="Arial"/>
              </w:rPr>
            </w:pPr>
            <w:r>
              <w:rPr>
                <w:rFonts w:ascii="Arial" w:hAnsi="Arial" w:cs="Arial"/>
              </w:rPr>
              <w:t>1-Dec-15</w:t>
            </w:r>
          </w:p>
        </w:tc>
        <w:tc>
          <w:tcPr>
            <w:tcW w:w="1628" w:type="dxa"/>
            <w:noWrap/>
            <w:vAlign w:val="bottom"/>
            <w:hideMark/>
          </w:tcPr>
          <w:p w:rsidR="00F45B5F" w:rsidRDefault="00F45B5F">
            <w:pPr>
              <w:jc w:val="right"/>
              <w:rPr>
                <w:rFonts w:ascii="Arial" w:hAnsi="Arial" w:cs="Arial"/>
              </w:rPr>
            </w:pPr>
            <w:r>
              <w:rPr>
                <w:rFonts w:ascii="Arial" w:hAnsi="Arial" w:cs="Arial"/>
              </w:rPr>
              <w:t>$5,606,561.00</w:t>
            </w:r>
          </w:p>
        </w:tc>
        <w:tc>
          <w:tcPr>
            <w:tcW w:w="222" w:type="dxa"/>
            <w:noWrap/>
            <w:vAlign w:val="bottom"/>
            <w:hideMark/>
          </w:tcPr>
          <w:p w:rsidR="00F45B5F" w:rsidRDefault="00F45B5F"/>
        </w:tc>
        <w:tc>
          <w:tcPr>
            <w:tcW w:w="1501" w:type="dxa"/>
            <w:noWrap/>
            <w:vAlign w:val="bottom"/>
            <w:hideMark/>
          </w:tcPr>
          <w:p w:rsidR="00F45B5F" w:rsidRDefault="00F45B5F"/>
        </w:tc>
        <w:tc>
          <w:tcPr>
            <w:tcW w:w="222" w:type="dxa"/>
            <w:noWrap/>
            <w:vAlign w:val="bottom"/>
            <w:hideMark/>
          </w:tcPr>
          <w:p w:rsidR="00F45B5F" w:rsidRDefault="00F45B5F"/>
        </w:tc>
        <w:tc>
          <w:tcPr>
            <w:tcW w:w="1628" w:type="dxa"/>
            <w:noWrap/>
            <w:vAlign w:val="bottom"/>
            <w:hideMark/>
          </w:tcPr>
          <w:p w:rsidR="00F45B5F" w:rsidRDefault="00F45B5F">
            <w:pPr>
              <w:jc w:val="right"/>
              <w:rPr>
                <w:rFonts w:ascii="Arial" w:hAnsi="Arial" w:cs="Arial"/>
              </w:rPr>
            </w:pPr>
            <w:r>
              <w:rPr>
                <w:rFonts w:ascii="Arial" w:hAnsi="Arial" w:cs="Arial"/>
              </w:rPr>
              <w:t>$5,606,561.00</w:t>
            </w:r>
          </w:p>
        </w:tc>
      </w:tr>
      <w:tr w:rsidR="00F45B5F" w:rsidTr="00F30A64">
        <w:trPr>
          <w:trHeight w:val="297"/>
        </w:trPr>
        <w:tc>
          <w:tcPr>
            <w:tcW w:w="1461" w:type="dxa"/>
            <w:noWrap/>
            <w:vAlign w:val="bottom"/>
            <w:hideMark/>
          </w:tcPr>
          <w:p w:rsidR="00F45B5F" w:rsidRDefault="00F45B5F"/>
        </w:tc>
        <w:tc>
          <w:tcPr>
            <w:tcW w:w="1628" w:type="dxa"/>
            <w:noWrap/>
            <w:vAlign w:val="bottom"/>
            <w:hideMark/>
          </w:tcPr>
          <w:p w:rsidR="00F45B5F" w:rsidRDefault="00F45B5F"/>
        </w:tc>
        <w:tc>
          <w:tcPr>
            <w:tcW w:w="222" w:type="dxa"/>
            <w:noWrap/>
            <w:vAlign w:val="bottom"/>
            <w:hideMark/>
          </w:tcPr>
          <w:p w:rsidR="00F45B5F" w:rsidRDefault="00F45B5F"/>
        </w:tc>
        <w:tc>
          <w:tcPr>
            <w:tcW w:w="1501" w:type="dxa"/>
            <w:noWrap/>
            <w:vAlign w:val="bottom"/>
            <w:hideMark/>
          </w:tcPr>
          <w:p w:rsidR="00F45B5F" w:rsidRDefault="00F45B5F"/>
        </w:tc>
        <w:tc>
          <w:tcPr>
            <w:tcW w:w="222" w:type="dxa"/>
            <w:noWrap/>
            <w:vAlign w:val="bottom"/>
            <w:hideMark/>
          </w:tcPr>
          <w:p w:rsidR="00F45B5F" w:rsidRDefault="00F45B5F"/>
        </w:tc>
        <w:tc>
          <w:tcPr>
            <w:tcW w:w="1628" w:type="dxa"/>
            <w:noWrap/>
            <w:vAlign w:val="bottom"/>
            <w:hideMark/>
          </w:tcPr>
          <w:p w:rsidR="00F45B5F" w:rsidRDefault="00F45B5F"/>
        </w:tc>
      </w:tr>
      <w:tr w:rsidR="00F45B5F" w:rsidTr="00F45B5F">
        <w:trPr>
          <w:trHeight w:val="402"/>
        </w:trPr>
        <w:tc>
          <w:tcPr>
            <w:tcW w:w="1461" w:type="dxa"/>
            <w:noWrap/>
            <w:vAlign w:val="bottom"/>
            <w:hideMark/>
          </w:tcPr>
          <w:p w:rsidR="00F45B5F" w:rsidRDefault="00F45B5F">
            <w:pPr>
              <w:rPr>
                <w:rFonts w:ascii="Arial" w:hAnsi="Arial" w:cs="Arial"/>
                <w:b/>
                <w:bCs/>
              </w:rPr>
            </w:pPr>
            <w:r>
              <w:rPr>
                <w:rFonts w:ascii="Arial" w:hAnsi="Arial" w:cs="Arial"/>
                <w:b/>
                <w:bCs/>
              </w:rPr>
              <w:t>TOTAL 2015</w:t>
            </w:r>
          </w:p>
        </w:tc>
        <w:tc>
          <w:tcPr>
            <w:tcW w:w="1628" w:type="dxa"/>
            <w:noWrap/>
            <w:vAlign w:val="bottom"/>
            <w:hideMark/>
          </w:tcPr>
          <w:p w:rsidR="00F45B5F" w:rsidRDefault="00F45B5F">
            <w:pPr>
              <w:jc w:val="right"/>
              <w:rPr>
                <w:rFonts w:ascii="Arial" w:hAnsi="Arial" w:cs="Arial"/>
              </w:rPr>
            </w:pPr>
            <w:r>
              <w:rPr>
                <w:rFonts w:ascii="Arial" w:hAnsi="Arial" w:cs="Arial"/>
              </w:rPr>
              <w:t>$34,285,675.50</w:t>
            </w:r>
          </w:p>
        </w:tc>
        <w:tc>
          <w:tcPr>
            <w:tcW w:w="222" w:type="dxa"/>
            <w:noWrap/>
            <w:vAlign w:val="bottom"/>
            <w:hideMark/>
          </w:tcPr>
          <w:p w:rsidR="00F45B5F" w:rsidRDefault="00F45B5F"/>
        </w:tc>
        <w:tc>
          <w:tcPr>
            <w:tcW w:w="1501" w:type="dxa"/>
            <w:noWrap/>
            <w:vAlign w:val="bottom"/>
            <w:hideMark/>
          </w:tcPr>
          <w:p w:rsidR="00F45B5F" w:rsidRDefault="00F45B5F">
            <w:pPr>
              <w:jc w:val="right"/>
              <w:rPr>
                <w:rFonts w:ascii="Arial" w:hAnsi="Arial" w:cs="Arial"/>
              </w:rPr>
            </w:pPr>
            <w:r>
              <w:rPr>
                <w:rFonts w:ascii="Arial" w:hAnsi="Arial" w:cs="Arial"/>
              </w:rPr>
              <w:t>$3,091,402.00</w:t>
            </w:r>
          </w:p>
        </w:tc>
        <w:tc>
          <w:tcPr>
            <w:tcW w:w="222" w:type="dxa"/>
            <w:noWrap/>
            <w:vAlign w:val="bottom"/>
            <w:hideMark/>
          </w:tcPr>
          <w:p w:rsidR="00F45B5F" w:rsidRDefault="00F45B5F"/>
        </w:tc>
        <w:tc>
          <w:tcPr>
            <w:tcW w:w="1628" w:type="dxa"/>
            <w:noWrap/>
            <w:vAlign w:val="bottom"/>
            <w:hideMark/>
          </w:tcPr>
          <w:p w:rsidR="00F45B5F" w:rsidRDefault="00F45B5F">
            <w:pPr>
              <w:jc w:val="right"/>
              <w:rPr>
                <w:rFonts w:ascii="Arial" w:hAnsi="Arial" w:cs="Arial"/>
                <w:b/>
                <w:bCs/>
              </w:rPr>
            </w:pPr>
            <w:r>
              <w:rPr>
                <w:rFonts w:ascii="Arial" w:hAnsi="Arial" w:cs="Arial"/>
                <w:b/>
                <w:bCs/>
              </w:rPr>
              <w:t>$37,377,077.50</w:t>
            </w:r>
          </w:p>
        </w:tc>
      </w:tr>
      <w:tr w:rsidR="00F45B5F" w:rsidTr="00F30A64">
        <w:trPr>
          <w:trHeight w:val="315"/>
        </w:trPr>
        <w:tc>
          <w:tcPr>
            <w:tcW w:w="1461" w:type="dxa"/>
            <w:noWrap/>
            <w:vAlign w:val="bottom"/>
            <w:hideMark/>
          </w:tcPr>
          <w:p w:rsidR="00F45B5F" w:rsidRDefault="00F45B5F"/>
        </w:tc>
        <w:tc>
          <w:tcPr>
            <w:tcW w:w="1628" w:type="dxa"/>
            <w:noWrap/>
            <w:vAlign w:val="bottom"/>
            <w:hideMark/>
          </w:tcPr>
          <w:p w:rsidR="00F45B5F" w:rsidRDefault="00F45B5F"/>
        </w:tc>
        <w:tc>
          <w:tcPr>
            <w:tcW w:w="222" w:type="dxa"/>
            <w:noWrap/>
            <w:vAlign w:val="bottom"/>
            <w:hideMark/>
          </w:tcPr>
          <w:p w:rsidR="00F45B5F" w:rsidRDefault="00F45B5F"/>
        </w:tc>
        <w:tc>
          <w:tcPr>
            <w:tcW w:w="1501" w:type="dxa"/>
            <w:noWrap/>
            <w:vAlign w:val="bottom"/>
            <w:hideMark/>
          </w:tcPr>
          <w:p w:rsidR="00F45B5F" w:rsidRDefault="00F45B5F"/>
        </w:tc>
        <w:tc>
          <w:tcPr>
            <w:tcW w:w="222" w:type="dxa"/>
            <w:noWrap/>
            <w:vAlign w:val="bottom"/>
            <w:hideMark/>
          </w:tcPr>
          <w:p w:rsidR="00F45B5F" w:rsidRDefault="00F45B5F"/>
        </w:tc>
        <w:tc>
          <w:tcPr>
            <w:tcW w:w="1628" w:type="dxa"/>
            <w:noWrap/>
            <w:vAlign w:val="bottom"/>
            <w:hideMark/>
          </w:tcPr>
          <w:p w:rsidR="00F45B5F" w:rsidRDefault="00F45B5F"/>
        </w:tc>
      </w:tr>
      <w:tr w:rsidR="00F45B5F" w:rsidTr="00F45B5F">
        <w:trPr>
          <w:trHeight w:val="402"/>
        </w:trPr>
        <w:tc>
          <w:tcPr>
            <w:tcW w:w="1461" w:type="dxa"/>
            <w:noWrap/>
            <w:vAlign w:val="bottom"/>
            <w:hideMark/>
          </w:tcPr>
          <w:p w:rsidR="00F45B5F" w:rsidRDefault="00F45B5F">
            <w:pPr>
              <w:jc w:val="right"/>
              <w:rPr>
                <w:rFonts w:ascii="Arial" w:hAnsi="Arial" w:cs="Arial"/>
              </w:rPr>
            </w:pPr>
            <w:r>
              <w:rPr>
                <w:rFonts w:ascii="Arial" w:hAnsi="Arial" w:cs="Arial"/>
              </w:rPr>
              <w:t>4-Jan-16</w:t>
            </w:r>
          </w:p>
        </w:tc>
        <w:tc>
          <w:tcPr>
            <w:tcW w:w="1628" w:type="dxa"/>
            <w:noWrap/>
            <w:vAlign w:val="bottom"/>
            <w:hideMark/>
          </w:tcPr>
          <w:p w:rsidR="00F45B5F" w:rsidRDefault="00F45B5F">
            <w:pPr>
              <w:jc w:val="right"/>
              <w:rPr>
                <w:rFonts w:ascii="Arial" w:hAnsi="Arial" w:cs="Arial"/>
              </w:rPr>
            </w:pPr>
            <w:r>
              <w:rPr>
                <w:rFonts w:ascii="Arial" w:hAnsi="Arial" w:cs="Arial"/>
              </w:rPr>
              <w:t>$5,714,280.50</w:t>
            </w:r>
          </w:p>
        </w:tc>
        <w:tc>
          <w:tcPr>
            <w:tcW w:w="222" w:type="dxa"/>
            <w:noWrap/>
            <w:vAlign w:val="bottom"/>
            <w:hideMark/>
          </w:tcPr>
          <w:p w:rsidR="00F45B5F" w:rsidRDefault="00F45B5F"/>
        </w:tc>
        <w:tc>
          <w:tcPr>
            <w:tcW w:w="1501" w:type="dxa"/>
            <w:noWrap/>
            <w:vAlign w:val="bottom"/>
            <w:hideMark/>
          </w:tcPr>
          <w:p w:rsidR="00F45B5F" w:rsidRDefault="00F45B5F">
            <w:pPr>
              <w:jc w:val="right"/>
              <w:rPr>
                <w:rFonts w:ascii="Arial" w:hAnsi="Arial" w:cs="Arial"/>
              </w:rPr>
            </w:pPr>
            <w:r>
              <w:rPr>
                <w:rFonts w:ascii="Arial" w:hAnsi="Arial" w:cs="Arial"/>
              </w:rPr>
              <w:t>$1,030,467.00</w:t>
            </w:r>
          </w:p>
        </w:tc>
        <w:tc>
          <w:tcPr>
            <w:tcW w:w="222" w:type="dxa"/>
            <w:noWrap/>
            <w:vAlign w:val="bottom"/>
            <w:hideMark/>
          </w:tcPr>
          <w:p w:rsidR="00F45B5F" w:rsidRDefault="00F45B5F"/>
        </w:tc>
        <w:tc>
          <w:tcPr>
            <w:tcW w:w="1628" w:type="dxa"/>
            <w:noWrap/>
            <w:vAlign w:val="bottom"/>
            <w:hideMark/>
          </w:tcPr>
          <w:p w:rsidR="00F45B5F" w:rsidRDefault="00F45B5F">
            <w:pPr>
              <w:jc w:val="right"/>
              <w:rPr>
                <w:rFonts w:ascii="Arial" w:hAnsi="Arial" w:cs="Arial"/>
              </w:rPr>
            </w:pPr>
            <w:r>
              <w:rPr>
                <w:rFonts w:ascii="Arial" w:hAnsi="Arial" w:cs="Arial"/>
              </w:rPr>
              <w:t>$6,744,747.50</w:t>
            </w:r>
          </w:p>
        </w:tc>
      </w:tr>
      <w:tr w:rsidR="00F45B5F" w:rsidTr="00F45B5F">
        <w:trPr>
          <w:trHeight w:val="402"/>
        </w:trPr>
        <w:tc>
          <w:tcPr>
            <w:tcW w:w="1461" w:type="dxa"/>
            <w:noWrap/>
            <w:vAlign w:val="bottom"/>
            <w:hideMark/>
          </w:tcPr>
          <w:p w:rsidR="00F45B5F" w:rsidRDefault="00F45B5F">
            <w:pPr>
              <w:jc w:val="right"/>
              <w:rPr>
                <w:rFonts w:ascii="Arial" w:hAnsi="Arial" w:cs="Arial"/>
              </w:rPr>
            </w:pPr>
            <w:r>
              <w:rPr>
                <w:rFonts w:ascii="Arial" w:hAnsi="Arial" w:cs="Arial"/>
              </w:rPr>
              <w:t>1-Feb-16</w:t>
            </w:r>
          </w:p>
        </w:tc>
        <w:tc>
          <w:tcPr>
            <w:tcW w:w="1628" w:type="dxa"/>
            <w:noWrap/>
            <w:vAlign w:val="bottom"/>
            <w:hideMark/>
          </w:tcPr>
          <w:p w:rsidR="00F45B5F" w:rsidRDefault="00F45B5F">
            <w:pPr>
              <w:jc w:val="right"/>
              <w:rPr>
                <w:rFonts w:ascii="Arial" w:hAnsi="Arial" w:cs="Arial"/>
              </w:rPr>
            </w:pPr>
            <w:r>
              <w:rPr>
                <w:rFonts w:ascii="Arial" w:hAnsi="Arial" w:cs="Arial"/>
              </w:rPr>
              <w:t>$5,714,279.00</w:t>
            </w:r>
          </w:p>
        </w:tc>
        <w:tc>
          <w:tcPr>
            <w:tcW w:w="222" w:type="dxa"/>
            <w:noWrap/>
            <w:vAlign w:val="bottom"/>
            <w:hideMark/>
          </w:tcPr>
          <w:p w:rsidR="00F45B5F" w:rsidRDefault="00F45B5F"/>
        </w:tc>
        <w:tc>
          <w:tcPr>
            <w:tcW w:w="1501" w:type="dxa"/>
            <w:noWrap/>
            <w:vAlign w:val="bottom"/>
            <w:hideMark/>
          </w:tcPr>
          <w:p w:rsidR="00F45B5F" w:rsidRDefault="00F45B5F">
            <w:pPr>
              <w:jc w:val="right"/>
              <w:rPr>
                <w:rFonts w:ascii="Arial" w:hAnsi="Arial" w:cs="Arial"/>
              </w:rPr>
            </w:pPr>
            <w:r>
              <w:rPr>
                <w:rFonts w:ascii="Arial" w:hAnsi="Arial" w:cs="Arial"/>
              </w:rPr>
              <w:t>$1,030,467.00</w:t>
            </w:r>
          </w:p>
        </w:tc>
        <w:tc>
          <w:tcPr>
            <w:tcW w:w="222" w:type="dxa"/>
            <w:noWrap/>
            <w:vAlign w:val="bottom"/>
            <w:hideMark/>
          </w:tcPr>
          <w:p w:rsidR="00F45B5F" w:rsidRDefault="00F45B5F"/>
        </w:tc>
        <w:tc>
          <w:tcPr>
            <w:tcW w:w="1628" w:type="dxa"/>
            <w:noWrap/>
            <w:vAlign w:val="bottom"/>
            <w:hideMark/>
          </w:tcPr>
          <w:p w:rsidR="00F45B5F" w:rsidRDefault="00F45B5F">
            <w:pPr>
              <w:jc w:val="right"/>
              <w:rPr>
                <w:rFonts w:ascii="Arial" w:hAnsi="Arial" w:cs="Arial"/>
              </w:rPr>
            </w:pPr>
            <w:r>
              <w:rPr>
                <w:rFonts w:ascii="Arial" w:hAnsi="Arial" w:cs="Arial"/>
              </w:rPr>
              <w:t>$6,744,746.00</w:t>
            </w:r>
          </w:p>
        </w:tc>
      </w:tr>
      <w:tr w:rsidR="00F45B5F" w:rsidTr="00F45B5F">
        <w:trPr>
          <w:trHeight w:val="402"/>
        </w:trPr>
        <w:tc>
          <w:tcPr>
            <w:tcW w:w="1461" w:type="dxa"/>
            <w:noWrap/>
            <w:vAlign w:val="bottom"/>
            <w:hideMark/>
          </w:tcPr>
          <w:p w:rsidR="00F45B5F" w:rsidRDefault="00F45B5F">
            <w:pPr>
              <w:jc w:val="right"/>
              <w:rPr>
                <w:rFonts w:ascii="Arial" w:hAnsi="Arial" w:cs="Arial"/>
              </w:rPr>
            </w:pPr>
            <w:r>
              <w:rPr>
                <w:rFonts w:ascii="Arial" w:hAnsi="Arial" w:cs="Arial"/>
              </w:rPr>
              <w:t>1-Mar-16</w:t>
            </w:r>
          </w:p>
        </w:tc>
        <w:tc>
          <w:tcPr>
            <w:tcW w:w="1628" w:type="dxa"/>
            <w:noWrap/>
            <w:vAlign w:val="bottom"/>
            <w:hideMark/>
          </w:tcPr>
          <w:p w:rsidR="00F45B5F" w:rsidRDefault="00F45B5F">
            <w:pPr>
              <w:jc w:val="right"/>
              <w:rPr>
                <w:rFonts w:ascii="Arial" w:hAnsi="Arial" w:cs="Arial"/>
              </w:rPr>
            </w:pPr>
            <w:r>
              <w:rPr>
                <w:rFonts w:ascii="Arial" w:hAnsi="Arial" w:cs="Arial"/>
              </w:rPr>
              <w:t>$5,714,279.00</w:t>
            </w:r>
          </w:p>
        </w:tc>
        <w:tc>
          <w:tcPr>
            <w:tcW w:w="222" w:type="dxa"/>
            <w:noWrap/>
            <w:vAlign w:val="bottom"/>
            <w:hideMark/>
          </w:tcPr>
          <w:p w:rsidR="00F45B5F" w:rsidRDefault="00F45B5F"/>
        </w:tc>
        <w:tc>
          <w:tcPr>
            <w:tcW w:w="1501" w:type="dxa"/>
            <w:noWrap/>
            <w:vAlign w:val="bottom"/>
            <w:hideMark/>
          </w:tcPr>
          <w:p w:rsidR="00F45B5F" w:rsidRDefault="00F45B5F">
            <w:pPr>
              <w:jc w:val="right"/>
              <w:rPr>
                <w:rFonts w:ascii="Arial" w:hAnsi="Arial" w:cs="Arial"/>
              </w:rPr>
            </w:pPr>
            <w:r>
              <w:rPr>
                <w:rFonts w:ascii="Arial" w:hAnsi="Arial" w:cs="Arial"/>
              </w:rPr>
              <w:t>$1,030,467.00</w:t>
            </w:r>
          </w:p>
        </w:tc>
        <w:tc>
          <w:tcPr>
            <w:tcW w:w="222" w:type="dxa"/>
            <w:noWrap/>
            <w:vAlign w:val="bottom"/>
            <w:hideMark/>
          </w:tcPr>
          <w:p w:rsidR="00F45B5F" w:rsidRDefault="00F45B5F"/>
        </w:tc>
        <w:tc>
          <w:tcPr>
            <w:tcW w:w="1628" w:type="dxa"/>
            <w:noWrap/>
            <w:vAlign w:val="bottom"/>
            <w:hideMark/>
          </w:tcPr>
          <w:p w:rsidR="00F45B5F" w:rsidRDefault="00F45B5F">
            <w:pPr>
              <w:jc w:val="right"/>
              <w:rPr>
                <w:rFonts w:ascii="Arial" w:hAnsi="Arial" w:cs="Arial"/>
              </w:rPr>
            </w:pPr>
            <w:r>
              <w:rPr>
                <w:rFonts w:ascii="Arial" w:hAnsi="Arial" w:cs="Arial"/>
              </w:rPr>
              <w:t>$6,744,746.00</w:t>
            </w:r>
          </w:p>
        </w:tc>
      </w:tr>
      <w:tr w:rsidR="00F45B5F" w:rsidTr="00F45B5F">
        <w:trPr>
          <w:trHeight w:val="402"/>
        </w:trPr>
        <w:tc>
          <w:tcPr>
            <w:tcW w:w="1461" w:type="dxa"/>
            <w:noWrap/>
            <w:vAlign w:val="bottom"/>
            <w:hideMark/>
          </w:tcPr>
          <w:p w:rsidR="00F45B5F" w:rsidRDefault="00F45B5F">
            <w:pPr>
              <w:jc w:val="right"/>
              <w:rPr>
                <w:rFonts w:ascii="Arial" w:hAnsi="Arial" w:cs="Arial"/>
              </w:rPr>
            </w:pPr>
            <w:r>
              <w:rPr>
                <w:rFonts w:ascii="Arial" w:hAnsi="Arial" w:cs="Arial"/>
              </w:rPr>
              <w:t>1-Apr-16</w:t>
            </w:r>
          </w:p>
        </w:tc>
        <w:tc>
          <w:tcPr>
            <w:tcW w:w="1628" w:type="dxa"/>
            <w:noWrap/>
            <w:vAlign w:val="bottom"/>
            <w:hideMark/>
          </w:tcPr>
          <w:p w:rsidR="00F45B5F" w:rsidRDefault="00F45B5F">
            <w:pPr>
              <w:jc w:val="right"/>
              <w:rPr>
                <w:rFonts w:ascii="Arial" w:hAnsi="Arial" w:cs="Arial"/>
              </w:rPr>
            </w:pPr>
            <w:r>
              <w:rPr>
                <w:rFonts w:ascii="Arial" w:hAnsi="Arial" w:cs="Arial"/>
              </w:rPr>
              <w:t>$5,714,279.00</w:t>
            </w:r>
          </w:p>
        </w:tc>
        <w:tc>
          <w:tcPr>
            <w:tcW w:w="222" w:type="dxa"/>
            <w:noWrap/>
            <w:vAlign w:val="bottom"/>
            <w:hideMark/>
          </w:tcPr>
          <w:p w:rsidR="00F45B5F" w:rsidRDefault="00F45B5F"/>
        </w:tc>
        <w:tc>
          <w:tcPr>
            <w:tcW w:w="1501" w:type="dxa"/>
            <w:noWrap/>
            <w:vAlign w:val="bottom"/>
            <w:hideMark/>
          </w:tcPr>
          <w:p w:rsidR="00F45B5F" w:rsidRDefault="00F45B5F"/>
        </w:tc>
        <w:tc>
          <w:tcPr>
            <w:tcW w:w="222" w:type="dxa"/>
            <w:noWrap/>
            <w:vAlign w:val="bottom"/>
            <w:hideMark/>
          </w:tcPr>
          <w:p w:rsidR="00F45B5F" w:rsidRDefault="00F45B5F"/>
        </w:tc>
        <w:tc>
          <w:tcPr>
            <w:tcW w:w="1628" w:type="dxa"/>
            <w:noWrap/>
            <w:vAlign w:val="bottom"/>
            <w:hideMark/>
          </w:tcPr>
          <w:p w:rsidR="00F45B5F" w:rsidRDefault="00F45B5F">
            <w:pPr>
              <w:jc w:val="right"/>
              <w:rPr>
                <w:rFonts w:ascii="Arial" w:hAnsi="Arial" w:cs="Arial"/>
              </w:rPr>
            </w:pPr>
            <w:r>
              <w:rPr>
                <w:rFonts w:ascii="Arial" w:hAnsi="Arial" w:cs="Arial"/>
              </w:rPr>
              <w:t>$5,714,279.00</w:t>
            </w:r>
          </w:p>
        </w:tc>
      </w:tr>
      <w:tr w:rsidR="00F45B5F" w:rsidTr="00F45B5F">
        <w:trPr>
          <w:trHeight w:val="402"/>
        </w:trPr>
        <w:tc>
          <w:tcPr>
            <w:tcW w:w="1461" w:type="dxa"/>
            <w:noWrap/>
            <w:vAlign w:val="bottom"/>
            <w:hideMark/>
          </w:tcPr>
          <w:p w:rsidR="00F45B5F" w:rsidRDefault="00F45B5F">
            <w:pPr>
              <w:jc w:val="right"/>
              <w:rPr>
                <w:rFonts w:ascii="Arial" w:hAnsi="Arial" w:cs="Arial"/>
              </w:rPr>
            </w:pPr>
            <w:r>
              <w:rPr>
                <w:rFonts w:ascii="Arial" w:hAnsi="Arial" w:cs="Arial"/>
              </w:rPr>
              <w:t>2-May-16</w:t>
            </w:r>
          </w:p>
        </w:tc>
        <w:tc>
          <w:tcPr>
            <w:tcW w:w="1628" w:type="dxa"/>
            <w:noWrap/>
            <w:vAlign w:val="bottom"/>
            <w:hideMark/>
          </w:tcPr>
          <w:p w:rsidR="00F45B5F" w:rsidRDefault="00F45B5F">
            <w:pPr>
              <w:jc w:val="right"/>
              <w:rPr>
                <w:rFonts w:ascii="Arial" w:hAnsi="Arial" w:cs="Arial"/>
              </w:rPr>
            </w:pPr>
            <w:r>
              <w:rPr>
                <w:rFonts w:ascii="Arial" w:hAnsi="Arial" w:cs="Arial"/>
              </w:rPr>
              <w:t>$5,714,279.00</w:t>
            </w:r>
          </w:p>
        </w:tc>
        <w:tc>
          <w:tcPr>
            <w:tcW w:w="222" w:type="dxa"/>
            <w:noWrap/>
            <w:vAlign w:val="bottom"/>
            <w:hideMark/>
          </w:tcPr>
          <w:p w:rsidR="00F45B5F" w:rsidRDefault="00F45B5F"/>
        </w:tc>
        <w:tc>
          <w:tcPr>
            <w:tcW w:w="1501" w:type="dxa"/>
            <w:noWrap/>
            <w:vAlign w:val="bottom"/>
            <w:hideMark/>
          </w:tcPr>
          <w:p w:rsidR="00F45B5F" w:rsidRDefault="00F45B5F"/>
        </w:tc>
        <w:tc>
          <w:tcPr>
            <w:tcW w:w="222" w:type="dxa"/>
            <w:noWrap/>
            <w:vAlign w:val="bottom"/>
            <w:hideMark/>
          </w:tcPr>
          <w:p w:rsidR="00F45B5F" w:rsidRDefault="00F45B5F"/>
        </w:tc>
        <w:tc>
          <w:tcPr>
            <w:tcW w:w="1628" w:type="dxa"/>
            <w:noWrap/>
            <w:vAlign w:val="bottom"/>
            <w:hideMark/>
          </w:tcPr>
          <w:p w:rsidR="00F45B5F" w:rsidRDefault="00F45B5F">
            <w:pPr>
              <w:jc w:val="right"/>
              <w:rPr>
                <w:rFonts w:ascii="Arial" w:hAnsi="Arial" w:cs="Arial"/>
              </w:rPr>
            </w:pPr>
            <w:r>
              <w:rPr>
                <w:rFonts w:ascii="Arial" w:hAnsi="Arial" w:cs="Arial"/>
              </w:rPr>
              <w:t>$5,714,279.00</w:t>
            </w:r>
          </w:p>
        </w:tc>
      </w:tr>
      <w:tr w:rsidR="00F45B5F" w:rsidTr="00F45B5F">
        <w:trPr>
          <w:trHeight w:val="402"/>
        </w:trPr>
        <w:tc>
          <w:tcPr>
            <w:tcW w:w="1461" w:type="dxa"/>
            <w:noWrap/>
            <w:vAlign w:val="bottom"/>
            <w:hideMark/>
          </w:tcPr>
          <w:p w:rsidR="00F45B5F" w:rsidRDefault="00F45B5F">
            <w:pPr>
              <w:jc w:val="right"/>
              <w:rPr>
                <w:rFonts w:ascii="Arial" w:hAnsi="Arial" w:cs="Arial"/>
              </w:rPr>
            </w:pPr>
            <w:r>
              <w:rPr>
                <w:rFonts w:ascii="Arial" w:hAnsi="Arial" w:cs="Arial"/>
              </w:rPr>
              <w:t>1-Jun-16</w:t>
            </w:r>
          </w:p>
        </w:tc>
        <w:tc>
          <w:tcPr>
            <w:tcW w:w="1628" w:type="dxa"/>
            <w:noWrap/>
            <w:vAlign w:val="bottom"/>
            <w:hideMark/>
          </w:tcPr>
          <w:p w:rsidR="00F45B5F" w:rsidRDefault="00F45B5F">
            <w:pPr>
              <w:jc w:val="right"/>
              <w:rPr>
                <w:rFonts w:ascii="Arial" w:hAnsi="Arial" w:cs="Arial"/>
              </w:rPr>
            </w:pPr>
            <w:r>
              <w:rPr>
                <w:rFonts w:ascii="Arial" w:hAnsi="Arial" w:cs="Arial"/>
              </w:rPr>
              <w:t>$5,714,279.00</w:t>
            </w:r>
          </w:p>
        </w:tc>
        <w:tc>
          <w:tcPr>
            <w:tcW w:w="222" w:type="dxa"/>
            <w:noWrap/>
            <w:vAlign w:val="bottom"/>
            <w:hideMark/>
          </w:tcPr>
          <w:p w:rsidR="00F45B5F" w:rsidRDefault="00F45B5F"/>
        </w:tc>
        <w:tc>
          <w:tcPr>
            <w:tcW w:w="1501" w:type="dxa"/>
            <w:noWrap/>
            <w:vAlign w:val="bottom"/>
            <w:hideMark/>
          </w:tcPr>
          <w:p w:rsidR="00F45B5F" w:rsidRDefault="00F45B5F"/>
        </w:tc>
        <w:tc>
          <w:tcPr>
            <w:tcW w:w="222" w:type="dxa"/>
            <w:noWrap/>
            <w:vAlign w:val="bottom"/>
            <w:hideMark/>
          </w:tcPr>
          <w:p w:rsidR="00F45B5F" w:rsidRDefault="00F45B5F"/>
        </w:tc>
        <w:tc>
          <w:tcPr>
            <w:tcW w:w="1628" w:type="dxa"/>
            <w:noWrap/>
            <w:vAlign w:val="bottom"/>
            <w:hideMark/>
          </w:tcPr>
          <w:p w:rsidR="00F45B5F" w:rsidRDefault="00F45B5F">
            <w:pPr>
              <w:jc w:val="right"/>
              <w:rPr>
                <w:rFonts w:ascii="Arial" w:hAnsi="Arial" w:cs="Arial"/>
              </w:rPr>
            </w:pPr>
            <w:r>
              <w:rPr>
                <w:rFonts w:ascii="Arial" w:hAnsi="Arial" w:cs="Arial"/>
              </w:rPr>
              <w:t>$5,714,279.00</w:t>
            </w:r>
          </w:p>
        </w:tc>
      </w:tr>
      <w:tr w:rsidR="00F45B5F" w:rsidTr="00F30A64">
        <w:trPr>
          <w:trHeight w:val="288"/>
        </w:trPr>
        <w:tc>
          <w:tcPr>
            <w:tcW w:w="1461" w:type="dxa"/>
            <w:noWrap/>
            <w:vAlign w:val="bottom"/>
            <w:hideMark/>
          </w:tcPr>
          <w:p w:rsidR="00F45B5F" w:rsidRDefault="00F45B5F"/>
        </w:tc>
        <w:tc>
          <w:tcPr>
            <w:tcW w:w="1628" w:type="dxa"/>
            <w:noWrap/>
            <w:vAlign w:val="bottom"/>
            <w:hideMark/>
          </w:tcPr>
          <w:p w:rsidR="00F45B5F" w:rsidRDefault="00F45B5F"/>
        </w:tc>
        <w:tc>
          <w:tcPr>
            <w:tcW w:w="222" w:type="dxa"/>
            <w:noWrap/>
            <w:vAlign w:val="bottom"/>
            <w:hideMark/>
          </w:tcPr>
          <w:p w:rsidR="00F45B5F" w:rsidRDefault="00F45B5F"/>
        </w:tc>
        <w:tc>
          <w:tcPr>
            <w:tcW w:w="1501" w:type="dxa"/>
            <w:noWrap/>
            <w:vAlign w:val="bottom"/>
            <w:hideMark/>
          </w:tcPr>
          <w:p w:rsidR="00F45B5F" w:rsidRDefault="00F45B5F"/>
        </w:tc>
        <w:tc>
          <w:tcPr>
            <w:tcW w:w="222" w:type="dxa"/>
            <w:noWrap/>
            <w:vAlign w:val="bottom"/>
            <w:hideMark/>
          </w:tcPr>
          <w:p w:rsidR="00F45B5F" w:rsidRDefault="00F45B5F"/>
        </w:tc>
        <w:tc>
          <w:tcPr>
            <w:tcW w:w="1628" w:type="dxa"/>
            <w:noWrap/>
            <w:vAlign w:val="bottom"/>
            <w:hideMark/>
          </w:tcPr>
          <w:p w:rsidR="00F45B5F" w:rsidRDefault="00F45B5F"/>
        </w:tc>
      </w:tr>
      <w:tr w:rsidR="00F45B5F" w:rsidTr="00F45B5F">
        <w:trPr>
          <w:trHeight w:val="402"/>
        </w:trPr>
        <w:tc>
          <w:tcPr>
            <w:tcW w:w="1461" w:type="dxa"/>
            <w:noWrap/>
            <w:vAlign w:val="bottom"/>
            <w:hideMark/>
          </w:tcPr>
          <w:p w:rsidR="00F45B5F" w:rsidRDefault="00F45B5F">
            <w:pPr>
              <w:rPr>
                <w:rFonts w:ascii="Arial" w:hAnsi="Arial" w:cs="Arial"/>
                <w:b/>
                <w:bCs/>
              </w:rPr>
            </w:pPr>
            <w:r>
              <w:rPr>
                <w:rFonts w:ascii="Arial" w:hAnsi="Arial" w:cs="Arial"/>
                <w:b/>
                <w:bCs/>
              </w:rPr>
              <w:t>TOTAL 2016</w:t>
            </w:r>
          </w:p>
        </w:tc>
        <w:tc>
          <w:tcPr>
            <w:tcW w:w="1628" w:type="dxa"/>
            <w:noWrap/>
            <w:vAlign w:val="bottom"/>
            <w:hideMark/>
          </w:tcPr>
          <w:p w:rsidR="00F45B5F" w:rsidRDefault="00F45B5F">
            <w:pPr>
              <w:jc w:val="right"/>
              <w:rPr>
                <w:rFonts w:ascii="Arial" w:hAnsi="Arial" w:cs="Arial"/>
              </w:rPr>
            </w:pPr>
            <w:r>
              <w:rPr>
                <w:rFonts w:ascii="Arial" w:hAnsi="Arial" w:cs="Arial"/>
              </w:rPr>
              <w:t>$34,285,675.50</w:t>
            </w:r>
          </w:p>
        </w:tc>
        <w:tc>
          <w:tcPr>
            <w:tcW w:w="222" w:type="dxa"/>
            <w:noWrap/>
            <w:vAlign w:val="bottom"/>
            <w:hideMark/>
          </w:tcPr>
          <w:p w:rsidR="00F45B5F" w:rsidRDefault="00F45B5F"/>
        </w:tc>
        <w:tc>
          <w:tcPr>
            <w:tcW w:w="1501" w:type="dxa"/>
            <w:noWrap/>
            <w:vAlign w:val="bottom"/>
            <w:hideMark/>
          </w:tcPr>
          <w:p w:rsidR="00F45B5F" w:rsidRDefault="00F45B5F">
            <w:pPr>
              <w:jc w:val="right"/>
              <w:rPr>
                <w:rFonts w:ascii="Arial" w:hAnsi="Arial" w:cs="Arial"/>
              </w:rPr>
            </w:pPr>
            <w:r>
              <w:rPr>
                <w:rFonts w:ascii="Arial" w:hAnsi="Arial" w:cs="Arial"/>
              </w:rPr>
              <w:t>$3,091,401.00</w:t>
            </w:r>
          </w:p>
        </w:tc>
        <w:tc>
          <w:tcPr>
            <w:tcW w:w="222" w:type="dxa"/>
            <w:noWrap/>
            <w:vAlign w:val="bottom"/>
            <w:hideMark/>
          </w:tcPr>
          <w:p w:rsidR="00F45B5F" w:rsidRDefault="00F45B5F"/>
        </w:tc>
        <w:tc>
          <w:tcPr>
            <w:tcW w:w="1628" w:type="dxa"/>
            <w:noWrap/>
            <w:vAlign w:val="bottom"/>
            <w:hideMark/>
          </w:tcPr>
          <w:p w:rsidR="00F45B5F" w:rsidRDefault="00F45B5F">
            <w:pPr>
              <w:jc w:val="right"/>
              <w:rPr>
                <w:rFonts w:ascii="Arial" w:hAnsi="Arial" w:cs="Arial"/>
                <w:b/>
                <w:bCs/>
              </w:rPr>
            </w:pPr>
            <w:r>
              <w:rPr>
                <w:rFonts w:ascii="Arial" w:hAnsi="Arial" w:cs="Arial"/>
                <w:b/>
                <w:bCs/>
              </w:rPr>
              <w:t>$37,377,076.50</w:t>
            </w:r>
          </w:p>
        </w:tc>
      </w:tr>
      <w:tr w:rsidR="00F45B5F" w:rsidTr="00F30A64">
        <w:trPr>
          <w:trHeight w:val="315"/>
        </w:trPr>
        <w:tc>
          <w:tcPr>
            <w:tcW w:w="1461" w:type="dxa"/>
            <w:noWrap/>
            <w:vAlign w:val="bottom"/>
            <w:hideMark/>
          </w:tcPr>
          <w:p w:rsidR="00F45B5F" w:rsidRDefault="00F45B5F"/>
        </w:tc>
        <w:tc>
          <w:tcPr>
            <w:tcW w:w="1628" w:type="dxa"/>
            <w:noWrap/>
            <w:vAlign w:val="bottom"/>
            <w:hideMark/>
          </w:tcPr>
          <w:p w:rsidR="00F45B5F" w:rsidRDefault="00F45B5F"/>
        </w:tc>
        <w:tc>
          <w:tcPr>
            <w:tcW w:w="222" w:type="dxa"/>
            <w:noWrap/>
            <w:vAlign w:val="bottom"/>
            <w:hideMark/>
          </w:tcPr>
          <w:p w:rsidR="00F45B5F" w:rsidRDefault="00F45B5F"/>
        </w:tc>
        <w:tc>
          <w:tcPr>
            <w:tcW w:w="1501" w:type="dxa"/>
            <w:noWrap/>
            <w:vAlign w:val="bottom"/>
            <w:hideMark/>
          </w:tcPr>
          <w:p w:rsidR="00F45B5F" w:rsidRDefault="00F45B5F"/>
        </w:tc>
        <w:tc>
          <w:tcPr>
            <w:tcW w:w="222" w:type="dxa"/>
            <w:noWrap/>
            <w:vAlign w:val="bottom"/>
            <w:hideMark/>
          </w:tcPr>
          <w:p w:rsidR="00F45B5F" w:rsidRDefault="00F45B5F"/>
        </w:tc>
        <w:tc>
          <w:tcPr>
            <w:tcW w:w="1628" w:type="dxa"/>
            <w:noWrap/>
            <w:vAlign w:val="bottom"/>
            <w:hideMark/>
          </w:tcPr>
          <w:p w:rsidR="00F45B5F" w:rsidRDefault="00F45B5F"/>
        </w:tc>
      </w:tr>
      <w:tr w:rsidR="00F45B5F" w:rsidTr="00F45B5F">
        <w:trPr>
          <w:trHeight w:val="402"/>
        </w:trPr>
        <w:tc>
          <w:tcPr>
            <w:tcW w:w="1461" w:type="dxa"/>
            <w:noWrap/>
            <w:vAlign w:val="bottom"/>
            <w:hideMark/>
          </w:tcPr>
          <w:p w:rsidR="00F45B5F" w:rsidRDefault="00F45B5F">
            <w:pPr>
              <w:rPr>
                <w:rFonts w:ascii="Arial" w:hAnsi="Arial" w:cs="Arial"/>
                <w:b/>
                <w:bCs/>
              </w:rPr>
            </w:pPr>
            <w:r>
              <w:rPr>
                <w:rFonts w:ascii="Arial" w:hAnsi="Arial" w:cs="Arial"/>
                <w:b/>
                <w:bCs/>
              </w:rPr>
              <w:t>TOTAL LEVY</w:t>
            </w:r>
          </w:p>
        </w:tc>
        <w:tc>
          <w:tcPr>
            <w:tcW w:w="1628" w:type="dxa"/>
            <w:noWrap/>
            <w:vAlign w:val="bottom"/>
            <w:hideMark/>
          </w:tcPr>
          <w:p w:rsidR="00F45B5F" w:rsidRDefault="00F45B5F">
            <w:pPr>
              <w:jc w:val="right"/>
              <w:rPr>
                <w:rFonts w:ascii="Arial" w:hAnsi="Arial" w:cs="Arial"/>
              </w:rPr>
            </w:pPr>
            <w:r>
              <w:rPr>
                <w:rFonts w:ascii="Arial" w:hAnsi="Arial" w:cs="Arial"/>
              </w:rPr>
              <w:t>$68,571,351.00</w:t>
            </w:r>
          </w:p>
        </w:tc>
        <w:tc>
          <w:tcPr>
            <w:tcW w:w="222" w:type="dxa"/>
            <w:noWrap/>
            <w:vAlign w:val="bottom"/>
            <w:hideMark/>
          </w:tcPr>
          <w:p w:rsidR="00F45B5F" w:rsidRDefault="00F45B5F"/>
        </w:tc>
        <w:tc>
          <w:tcPr>
            <w:tcW w:w="1501" w:type="dxa"/>
            <w:noWrap/>
            <w:vAlign w:val="bottom"/>
            <w:hideMark/>
          </w:tcPr>
          <w:p w:rsidR="00F45B5F" w:rsidRDefault="00F45B5F">
            <w:pPr>
              <w:jc w:val="right"/>
              <w:rPr>
                <w:rFonts w:ascii="Arial" w:hAnsi="Arial" w:cs="Arial"/>
              </w:rPr>
            </w:pPr>
            <w:r>
              <w:rPr>
                <w:rFonts w:ascii="Arial" w:hAnsi="Arial" w:cs="Arial"/>
              </w:rPr>
              <w:t>$6,182,803.00</w:t>
            </w:r>
          </w:p>
        </w:tc>
        <w:tc>
          <w:tcPr>
            <w:tcW w:w="222" w:type="dxa"/>
            <w:noWrap/>
            <w:vAlign w:val="bottom"/>
            <w:hideMark/>
          </w:tcPr>
          <w:p w:rsidR="00F45B5F" w:rsidRDefault="00F45B5F"/>
        </w:tc>
        <w:tc>
          <w:tcPr>
            <w:tcW w:w="1628" w:type="dxa"/>
            <w:noWrap/>
            <w:vAlign w:val="bottom"/>
            <w:hideMark/>
          </w:tcPr>
          <w:p w:rsidR="00F45B5F" w:rsidRDefault="00F45B5F">
            <w:pPr>
              <w:jc w:val="right"/>
              <w:rPr>
                <w:rFonts w:ascii="Arial" w:hAnsi="Arial" w:cs="Arial"/>
                <w:b/>
                <w:bCs/>
              </w:rPr>
            </w:pPr>
            <w:r>
              <w:rPr>
                <w:rFonts w:ascii="Arial" w:hAnsi="Arial" w:cs="Arial"/>
                <w:b/>
                <w:bCs/>
              </w:rPr>
              <w:t>$74,754,154.00</w:t>
            </w:r>
          </w:p>
        </w:tc>
      </w:tr>
    </w:tbl>
    <w:p w:rsidR="00F45B5F" w:rsidRDefault="00F45B5F" w:rsidP="00F45B5F">
      <w:pPr>
        <w:tabs>
          <w:tab w:val="num" w:pos="1080"/>
        </w:tabs>
        <w:ind w:left="720" w:hanging="720"/>
        <w:jc w:val="both"/>
      </w:pPr>
    </w:p>
    <w:p w:rsidR="00F45B5F" w:rsidRPr="00E4238F" w:rsidRDefault="00F45B5F" w:rsidP="00F45B5F">
      <w:pPr>
        <w:tabs>
          <w:tab w:val="num" w:pos="1080"/>
        </w:tabs>
        <w:ind w:left="720" w:hanging="720"/>
        <w:jc w:val="both"/>
        <w:rPr>
          <w:sz w:val="24"/>
          <w:szCs w:val="24"/>
        </w:rPr>
      </w:pPr>
      <w:r w:rsidRPr="00E4238F">
        <w:rPr>
          <w:sz w:val="24"/>
          <w:szCs w:val="24"/>
        </w:rPr>
        <w:lastRenderedPageBreak/>
        <w:t>3.8</w:t>
      </w:r>
      <w:r w:rsidRPr="00E4238F">
        <w:rPr>
          <w:sz w:val="24"/>
          <w:szCs w:val="24"/>
        </w:rPr>
        <w:tab/>
      </w:r>
      <w:r w:rsidRPr="00E4238F">
        <w:rPr>
          <w:sz w:val="24"/>
          <w:szCs w:val="24"/>
          <w:u w:val="single"/>
        </w:rPr>
        <w:t xml:space="preserve">Schedule for Requisition of </w:t>
      </w:r>
      <w:proofErr w:type="gramStart"/>
      <w:r w:rsidRPr="00E4238F">
        <w:rPr>
          <w:sz w:val="24"/>
          <w:szCs w:val="24"/>
          <w:u w:val="single"/>
        </w:rPr>
        <w:t>Taxes</w:t>
      </w:r>
      <w:r w:rsidRPr="00E4238F">
        <w:rPr>
          <w:sz w:val="24"/>
          <w:szCs w:val="24"/>
        </w:rPr>
        <w:t xml:space="preserve">  -</w:t>
      </w:r>
      <w:proofErr w:type="gramEnd"/>
      <w:r w:rsidRPr="00E4238F">
        <w:rPr>
          <w:sz w:val="24"/>
          <w:szCs w:val="24"/>
        </w:rPr>
        <w:t xml:space="preserve"> approve the schedule for requisition of taxes from Borough of Rocky Hill for the 2015-2016 school year.</w:t>
      </w:r>
    </w:p>
    <w:p w:rsidR="00F45B5F" w:rsidRDefault="00F45B5F" w:rsidP="00F45B5F">
      <w:pPr>
        <w:tabs>
          <w:tab w:val="num" w:pos="1080"/>
        </w:tabs>
        <w:ind w:left="720" w:hanging="720"/>
        <w:jc w:val="both"/>
      </w:pPr>
    </w:p>
    <w:tbl>
      <w:tblPr>
        <w:tblW w:w="6539" w:type="dxa"/>
        <w:tblInd w:w="1056" w:type="dxa"/>
        <w:tblLook w:val="04A0" w:firstRow="1" w:lastRow="0" w:firstColumn="1" w:lastColumn="0" w:noHBand="0" w:noVBand="1"/>
      </w:tblPr>
      <w:tblGrid>
        <w:gridCol w:w="1510"/>
        <w:gridCol w:w="1563"/>
        <w:gridCol w:w="222"/>
        <w:gridCol w:w="1471"/>
        <w:gridCol w:w="222"/>
        <w:gridCol w:w="1551"/>
      </w:tblGrid>
      <w:tr w:rsidR="00F45B5F" w:rsidTr="00F45B5F">
        <w:trPr>
          <w:trHeight w:val="264"/>
        </w:trPr>
        <w:tc>
          <w:tcPr>
            <w:tcW w:w="6539" w:type="dxa"/>
            <w:gridSpan w:val="6"/>
            <w:noWrap/>
            <w:vAlign w:val="bottom"/>
            <w:hideMark/>
          </w:tcPr>
          <w:p w:rsidR="00F45B5F" w:rsidRDefault="00F45B5F">
            <w:pPr>
              <w:jc w:val="center"/>
              <w:rPr>
                <w:rFonts w:ascii="Arial" w:hAnsi="Arial" w:cs="Arial"/>
                <w:b/>
                <w:bCs/>
              </w:rPr>
            </w:pPr>
            <w:r>
              <w:rPr>
                <w:rFonts w:ascii="Arial" w:hAnsi="Arial" w:cs="Arial"/>
                <w:b/>
                <w:bCs/>
              </w:rPr>
              <w:t>MONTGOMERY TOWNSHIP BOARD OF EDUCATION</w:t>
            </w:r>
          </w:p>
        </w:tc>
      </w:tr>
      <w:tr w:rsidR="00F45B5F" w:rsidTr="00F45B5F">
        <w:trPr>
          <w:trHeight w:val="264"/>
        </w:trPr>
        <w:tc>
          <w:tcPr>
            <w:tcW w:w="6539" w:type="dxa"/>
            <w:gridSpan w:val="6"/>
            <w:noWrap/>
            <w:vAlign w:val="bottom"/>
            <w:hideMark/>
          </w:tcPr>
          <w:p w:rsidR="00F45B5F" w:rsidRDefault="00F45B5F">
            <w:pPr>
              <w:jc w:val="center"/>
              <w:rPr>
                <w:rFonts w:ascii="Arial" w:hAnsi="Arial" w:cs="Arial"/>
                <w:b/>
                <w:bCs/>
              </w:rPr>
            </w:pPr>
            <w:r>
              <w:rPr>
                <w:rFonts w:ascii="Arial" w:hAnsi="Arial" w:cs="Arial"/>
                <w:b/>
                <w:bCs/>
              </w:rPr>
              <w:t>TAX LEVY SCHEDULE FOR 2015-2016</w:t>
            </w:r>
          </w:p>
        </w:tc>
      </w:tr>
      <w:tr w:rsidR="00F45B5F" w:rsidTr="00F45B5F">
        <w:trPr>
          <w:trHeight w:val="264"/>
        </w:trPr>
        <w:tc>
          <w:tcPr>
            <w:tcW w:w="6539" w:type="dxa"/>
            <w:gridSpan w:val="6"/>
            <w:noWrap/>
            <w:vAlign w:val="bottom"/>
            <w:hideMark/>
          </w:tcPr>
          <w:p w:rsidR="00F45B5F" w:rsidRDefault="00F45B5F">
            <w:pPr>
              <w:jc w:val="center"/>
              <w:rPr>
                <w:rFonts w:ascii="Arial" w:hAnsi="Arial" w:cs="Arial"/>
                <w:b/>
                <w:bCs/>
              </w:rPr>
            </w:pPr>
            <w:r>
              <w:rPr>
                <w:rFonts w:ascii="Arial" w:hAnsi="Arial" w:cs="Arial"/>
                <w:b/>
                <w:bCs/>
              </w:rPr>
              <w:t>ROCKY HILL</w:t>
            </w:r>
          </w:p>
        </w:tc>
      </w:tr>
      <w:tr w:rsidR="00F45B5F" w:rsidTr="00F30A64">
        <w:trPr>
          <w:trHeight w:val="270"/>
        </w:trPr>
        <w:tc>
          <w:tcPr>
            <w:tcW w:w="1510" w:type="dxa"/>
            <w:noWrap/>
            <w:vAlign w:val="bottom"/>
            <w:hideMark/>
          </w:tcPr>
          <w:p w:rsidR="00F45B5F" w:rsidRDefault="00F45B5F"/>
        </w:tc>
        <w:tc>
          <w:tcPr>
            <w:tcW w:w="1563" w:type="dxa"/>
            <w:noWrap/>
            <w:vAlign w:val="bottom"/>
            <w:hideMark/>
          </w:tcPr>
          <w:p w:rsidR="00F45B5F" w:rsidRDefault="00F45B5F"/>
        </w:tc>
        <w:tc>
          <w:tcPr>
            <w:tcW w:w="222" w:type="dxa"/>
            <w:noWrap/>
            <w:vAlign w:val="bottom"/>
            <w:hideMark/>
          </w:tcPr>
          <w:p w:rsidR="00F45B5F" w:rsidRDefault="00F45B5F"/>
        </w:tc>
        <w:tc>
          <w:tcPr>
            <w:tcW w:w="1471" w:type="dxa"/>
            <w:noWrap/>
            <w:vAlign w:val="bottom"/>
            <w:hideMark/>
          </w:tcPr>
          <w:p w:rsidR="00F45B5F" w:rsidRDefault="00F45B5F"/>
        </w:tc>
        <w:tc>
          <w:tcPr>
            <w:tcW w:w="222" w:type="dxa"/>
            <w:noWrap/>
            <w:vAlign w:val="bottom"/>
            <w:hideMark/>
          </w:tcPr>
          <w:p w:rsidR="00F45B5F" w:rsidRDefault="00F45B5F"/>
        </w:tc>
        <w:tc>
          <w:tcPr>
            <w:tcW w:w="1551" w:type="dxa"/>
            <w:noWrap/>
            <w:vAlign w:val="bottom"/>
            <w:hideMark/>
          </w:tcPr>
          <w:p w:rsidR="00F45B5F" w:rsidRDefault="00F45B5F"/>
        </w:tc>
      </w:tr>
      <w:tr w:rsidR="00F45B5F" w:rsidTr="00F45B5F">
        <w:trPr>
          <w:trHeight w:val="264"/>
        </w:trPr>
        <w:tc>
          <w:tcPr>
            <w:tcW w:w="1510" w:type="dxa"/>
            <w:noWrap/>
            <w:vAlign w:val="bottom"/>
            <w:hideMark/>
          </w:tcPr>
          <w:p w:rsidR="00F45B5F" w:rsidRDefault="00F45B5F"/>
        </w:tc>
        <w:tc>
          <w:tcPr>
            <w:tcW w:w="1563" w:type="dxa"/>
            <w:noWrap/>
            <w:vAlign w:val="bottom"/>
            <w:hideMark/>
          </w:tcPr>
          <w:p w:rsidR="00F45B5F" w:rsidRDefault="00F45B5F">
            <w:pPr>
              <w:jc w:val="center"/>
              <w:rPr>
                <w:rFonts w:ascii="Arial" w:hAnsi="Arial" w:cs="Arial"/>
                <w:b/>
                <w:bCs/>
              </w:rPr>
            </w:pPr>
            <w:r>
              <w:rPr>
                <w:rFonts w:ascii="Arial" w:hAnsi="Arial" w:cs="Arial"/>
                <w:b/>
                <w:bCs/>
              </w:rPr>
              <w:t>General Fund</w:t>
            </w:r>
          </w:p>
        </w:tc>
        <w:tc>
          <w:tcPr>
            <w:tcW w:w="222" w:type="dxa"/>
            <w:noWrap/>
            <w:vAlign w:val="bottom"/>
            <w:hideMark/>
          </w:tcPr>
          <w:p w:rsidR="00F45B5F" w:rsidRDefault="00F45B5F"/>
        </w:tc>
        <w:tc>
          <w:tcPr>
            <w:tcW w:w="1471" w:type="dxa"/>
            <w:noWrap/>
            <w:vAlign w:val="bottom"/>
            <w:hideMark/>
          </w:tcPr>
          <w:p w:rsidR="00F45B5F" w:rsidRDefault="00F45B5F">
            <w:pPr>
              <w:jc w:val="center"/>
              <w:rPr>
                <w:rFonts w:ascii="Arial" w:hAnsi="Arial" w:cs="Arial"/>
                <w:b/>
                <w:bCs/>
              </w:rPr>
            </w:pPr>
            <w:r>
              <w:rPr>
                <w:rFonts w:ascii="Arial" w:hAnsi="Arial" w:cs="Arial"/>
                <w:b/>
                <w:bCs/>
              </w:rPr>
              <w:t>Debt Service</w:t>
            </w:r>
          </w:p>
        </w:tc>
        <w:tc>
          <w:tcPr>
            <w:tcW w:w="222" w:type="dxa"/>
            <w:noWrap/>
            <w:vAlign w:val="bottom"/>
            <w:hideMark/>
          </w:tcPr>
          <w:p w:rsidR="00F45B5F" w:rsidRDefault="00F45B5F"/>
        </w:tc>
        <w:tc>
          <w:tcPr>
            <w:tcW w:w="1551" w:type="dxa"/>
            <w:noWrap/>
            <w:vAlign w:val="bottom"/>
            <w:hideMark/>
          </w:tcPr>
          <w:p w:rsidR="00F45B5F" w:rsidRDefault="00F45B5F">
            <w:pPr>
              <w:jc w:val="center"/>
              <w:rPr>
                <w:rFonts w:ascii="Arial" w:hAnsi="Arial" w:cs="Arial"/>
                <w:b/>
                <w:bCs/>
              </w:rPr>
            </w:pPr>
            <w:r>
              <w:rPr>
                <w:rFonts w:ascii="Arial" w:hAnsi="Arial" w:cs="Arial"/>
                <w:b/>
                <w:bCs/>
              </w:rPr>
              <w:t>Total</w:t>
            </w:r>
          </w:p>
        </w:tc>
      </w:tr>
      <w:tr w:rsidR="00F45B5F" w:rsidTr="00F45B5F">
        <w:trPr>
          <w:trHeight w:val="402"/>
        </w:trPr>
        <w:tc>
          <w:tcPr>
            <w:tcW w:w="1510" w:type="dxa"/>
            <w:noWrap/>
            <w:vAlign w:val="bottom"/>
            <w:hideMark/>
          </w:tcPr>
          <w:p w:rsidR="00F45B5F" w:rsidRDefault="00F45B5F">
            <w:pPr>
              <w:jc w:val="right"/>
              <w:rPr>
                <w:rFonts w:ascii="Arial" w:hAnsi="Arial" w:cs="Arial"/>
              </w:rPr>
            </w:pPr>
            <w:r>
              <w:rPr>
                <w:rFonts w:ascii="Arial" w:hAnsi="Arial" w:cs="Arial"/>
              </w:rPr>
              <w:t>1-Jul-15</w:t>
            </w:r>
          </w:p>
        </w:tc>
        <w:tc>
          <w:tcPr>
            <w:tcW w:w="1563" w:type="dxa"/>
            <w:noWrap/>
            <w:vAlign w:val="bottom"/>
            <w:hideMark/>
          </w:tcPr>
          <w:p w:rsidR="00F45B5F" w:rsidRDefault="00F45B5F">
            <w:pPr>
              <w:jc w:val="right"/>
              <w:rPr>
                <w:rFonts w:ascii="Arial" w:hAnsi="Arial" w:cs="Arial"/>
              </w:rPr>
            </w:pPr>
            <w:r>
              <w:rPr>
                <w:rFonts w:ascii="Arial" w:hAnsi="Arial" w:cs="Arial"/>
              </w:rPr>
              <w:t>$153,308.00</w:t>
            </w:r>
          </w:p>
        </w:tc>
        <w:tc>
          <w:tcPr>
            <w:tcW w:w="222" w:type="dxa"/>
            <w:noWrap/>
            <w:vAlign w:val="bottom"/>
            <w:hideMark/>
          </w:tcPr>
          <w:p w:rsidR="00F45B5F" w:rsidRDefault="00F45B5F"/>
        </w:tc>
        <w:tc>
          <w:tcPr>
            <w:tcW w:w="1471" w:type="dxa"/>
            <w:noWrap/>
            <w:vAlign w:val="bottom"/>
            <w:hideMark/>
          </w:tcPr>
          <w:p w:rsidR="00F45B5F" w:rsidRDefault="00F45B5F">
            <w:pPr>
              <w:jc w:val="right"/>
              <w:rPr>
                <w:rFonts w:ascii="Arial" w:hAnsi="Arial" w:cs="Arial"/>
              </w:rPr>
            </w:pPr>
            <w:r>
              <w:rPr>
                <w:rFonts w:ascii="Arial" w:hAnsi="Arial" w:cs="Arial"/>
              </w:rPr>
              <w:t>$3,342.00</w:t>
            </w:r>
          </w:p>
        </w:tc>
        <w:tc>
          <w:tcPr>
            <w:tcW w:w="222" w:type="dxa"/>
            <w:noWrap/>
            <w:vAlign w:val="bottom"/>
            <w:hideMark/>
          </w:tcPr>
          <w:p w:rsidR="00F45B5F" w:rsidRDefault="00F45B5F"/>
        </w:tc>
        <w:tc>
          <w:tcPr>
            <w:tcW w:w="1551" w:type="dxa"/>
            <w:noWrap/>
            <w:vAlign w:val="bottom"/>
            <w:hideMark/>
          </w:tcPr>
          <w:p w:rsidR="00F45B5F" w:rsidRDefault="00F45B5F">
            <w:pPr>
              <w:jc w:val="right"/>
              <w:rPr>
                <w:rFonts w:ascii="Arial" w:hAnsi="Arial" w:cs="Arial"/>
              </w:rPr>
            </w:pPr>
            <w:r>
              <w:rPr>
                <w:rFonts w:ascii="Arial" w:hAnsi="Arial" w:cs="Arial"/>
              </w:rPr>
              <w:t>$156,650.00</w:t>
            </w:r>
          </w:p>
        </w:tc>
      </w:tr>
      <w:tr w:rsidR="00F45B5F" w:rsidTr="00F45B5F">
        <w:trPr>
          <w:trHeight w:val="402"/>
        </w:trPr>
        <w:tc>
          <w:tcPr>
            <w:tcW w:w="1510" w:type="dxa"/>
            <w:noWrap/>
            <w:vAlign w:val="bottom"/>
            <w:hideMark/>
          </w:tcPr>
          <w:p w:rsidR="00F45B5F" w:rsidRDefault="00F45B5F">
            <w:pPr>
              <w:jc w:val="right"/>
              <w:rPr>
                <w:rFonts w:ascii="Arial" w:hAnsi="Arial" w:cs="Arial"/>
              </w:rPr>
            </w:pPr>
            <w:r>
              <w:rPr>
                <w:rFonts w:ascii="Arial" w:hAnsi="Arial" w:cs="Arial"/>
              </w:rPr>
              <w:t>3-Aug-15</w:t>
            </w:r>
          </w:p>
        </w:tc>
        <w:tc>
          <w:tcPr>
            <w:tcW w:w="1563" w:type="dxa"/>
            <w:noWrap/>
            <w:vAlign w:val="bottom"/>
            <w:hideMark/>
          </w:tcPr>
          <w:p w:rsidR="00F45B5F" w:rsidRDefault="00F45B5F">
            <w:pPr>
              <w:jc w:val="right"/>
              <w:rPr>
                <w:rFonts w:ascii="Arial" w:hAnsi="Arial" w:cs="Arial"/>
              </w:rPr>
            </w:pPr>
            <w:r>
              <w:rPr>
                <w:rFonts w:ascii="Arial" w:hAnsi="Arial" w:cs="Arial"/>
              </w:rPr>
              <w:t>$156,650.00</w:t>
            </w:r>
          </w:p>
        </w:tc>
        <w:tc>
          <w:tcPr>
            <w:tcW w:w="222" w:type="dxa"/>
            <w:noWrap/>
            <w:vAlign w:val="bottom"/>
            <w:hideMark/>
          </w:tcPr>
          <w:p w:rsidR="00F45B5F" w:rsidRDefault="00F45B5F"/>
        </w:tc>
        <w:tc>
          <w:tcPr>
            <w:tcW w:w="1471" w:type="dxa"/>
            <w:noWrap/>
            <w:vAlign w:val="bottom"/>
            <w:hideMark/>
          </w:tcPr>
          <w:p w:rsidR="00F45B5F" w:rsidRDefault="00F45B5F"/>
        </w:tc>
        <w:tc>
          <w:tcPr>
            <w:tcW w:w="222" w:type="dxa"/>
            <w:noWrap/>
            <w:vAlign w:val="bottom"/>
            <w:hideMark/>
          </w:tcPr>
          <w:p w:rsidR="00F45B5F" w:rsidRDefault="00F45B5F"/>
        </w:tc>
        <w:tc>
          <w:tcPr>
            <w:tcW w:w="1551" w:type="dxa"/>
            <w:noWrap/>
            <w:vAlign w:val="bottom"/>
            <w:hideMark/>
          </w:tcPr>
          <w:p w:rsidR="00F45B5F" w:rsidRDefault="00F45B5F">
            <w:pPr>
              <w:jc w:val="right"/>
              <w:rPr>
                <w:rFonts w:ascii="Arial" w:hAnsi="Arial" w:cs="Arial"/>
              </w:rPr>
            </w:pPr>
            <w:r>
              <w:rPr>
                <w:rFonts w:ascii="Arial" w:hAnsi="Arial" w:cs="Arial"/>
              </w:rPr>
              <w:t>$156,650.00</w:t>
            </w:r>
          </w:p>
        </w:tc>
      </w:tr>
      <w:tr w:rsidR="00F45B5F" w:rsidTr="00F45B5F">
        <w:trPr>
          <w:trHeight w:val="402"/>
        </w:trPr>
        <w:tc>
          <w:tcPr>
            <w:tcW w:w="1510" w:type="dxa"/>
            <w:noWrap/>
            <w:vAlign w:val="bottom"/>
            <w:hideMark/>
          </w:tcPr>
          <w:p w:rsidR="00F45B5F" w:rsidRDefault="00F45B5F">
            <w:pPr>
              <w:jc w:val="right"/>
              <w:rPr>
                <w:rFonts w:ascii="Arial" w:hAnsi="Arial" w:cs="Arial"/>
              </w:rPr>
            </w:pPr>
            <w:r>
              <w:rPr>
                <w:rFonts w:ascii="Arial" w:hAnsi="Arial" w:cs="Arial"/>
              </w:rPr>
              <w:t>2-Sep-15</w:t>
            </w:r>
          </w:p>
        </w:tc>
        <w:tc>
          <w:tcPr>
            <w:tcW w:w="1563" w:type="dxa"/>
            <w:noWrap/>
            <w:vAlign w:val="bottom"/>
            <w:hideMark/>
          </w:tcPr>
          <w:p w:rsidR="00F45B5F" w:rsidRDefault="00F45B5F">
            <w:pPr>
              <w:jc w:val="right"/>
              <w:rPr>
                <w:rFonts w:ascii="Arial" w:hAnsi="Arial" w:cs="Arial"/>
              </w:rPr>
            </w:pPr>
            <w:r>
              <w:rPr>
                <w:rFonts w:ascii="Arial" w:hAnsi="Arial" w:cs="Arial"/>
              </w:rPr>
              <w:t>$117,487.00</w:t>
            </w:r>
          </w:p>
        </w:tc>
        <w:tc>
          <w:tcPr>
            <w:tcW w:w="222" w:type="dxa"/>
            <w:noWrap/>
            <w:vAlign w:val="bottom"/>
            <w:hideMark/>
          </w:tcPr>
          <w:p w:rsidR="00F45B5F" w:rsidRDefault="00F45B5F"/>
        </w:tc>
        <w:tc>
          <w:tcPr>
            <w:tcW w:w="1471" w:type="dxa"/>
            <w:noWrap/>
            <w:vAlign w:val="bottom"/>
            <w:hideMark/>
          </w:tcPr>
          <w:p w:rsidR="00F45B5F" w:rsidRDefault="00F45B5F"/>
        </w:tc>
        <w:tc>
          <w:tcPr>
            <w:tcW w:w="222" w:type="dxa"/>
            <w:noWrap/>
            <w:vAlign w:val="bottom"/>
            <w:hideMark/>
          </w:tcPr>
          <w:p w:rsidR="00F45B5F" w:rsidRDefault="00F45B5F"/>
        </w:tc>
        <w:tc>
          <w:tcPr>
            <w:tcW w:w="1551" w:type="dxa"/>
            <w:noWrap/>
            <w:vAlign w:val="bottom"/>
            <w:hideMark/>
          </w:tcPr>
          <w:p w:rsidR="00F45B5F" w:rsidRDefault="00F45B5F">
            <w:pPr>
              <w:jc w:val="right"/>
              <w:rPr>
                <w:rFonts w:ascii="Arial" w:hAnsi="Arial" w:cs="Arial"/>
              </w:rPr>
            </w:pPr>
            <w:r>
              <w:rPr>
                <w:rFonts w:ascii="Arial" w:hAnsi="Arial" w:cs="Arial"/>
              </w:rPr>
              <w:t>$117,487.00</w:t>
            </w:r>
          </w:p>
        </w:tc>
      </w:tr>
      <w:tr w:rsidR="00F45B5F" w:rsidTr="00F45B5F">
        <w:trPr>
          <w:trHeight w:val="402"/>
        </w:trPr>
        <w:tc>
          <w:tcPr>
            <w:tcW w:w="1510" w:type="dxa"/>
            <w:noWrap/>
            <w:vAlign w:val="bottom"/>
            <w:hideMark/>
          </w:tcPr>
          <w:p w:rsidR="00F45B5F" w:rsidRDefault="00F45B5F">
            <w:pPr>
              <w:jc w:val="right"/>
              <w:rPr>
                <w:rFonts w:ascii="Arial" w:hAnsi="Arial" w:cs="Arial"/>
              </w:rPr>
            </w:pPr>
            <w:r>
              <w:rPr>
                <w:rFonts w:ascii="Arial" w:hAnsi="Arial" w:cs="Arial"/>
              </w:rPr>
              <w:t>1-Oct-15</w:t>
            </w:r>
          </w:p>
        </w:tc>
        <w:tc>
          <w:tcPr>
            <w:tcW w:w="1563" w:type="dxa"/>
            <w:noWrap/>
            <w:vAlign w:val="bottom"/>
            <w:hideMark/>
          </w:tcPr>
          <w:p w:rsidR="00F45B5F" w:rsidRDefault="00F45B5F">
            <w:pPr>
              <w:jc w:val="right"/>
              <w:rPr>
                <w:rFonts w:ascii="Arial" w:hAnsi="Arial" w:cs="Arial"/>
              </w:rPr>
            </w:pPr>
            <w:r>
              <w:rPr>
                <w:rFonts w:ascii="Arial" w:hAnsi="Arial" w:cs="Arial"/>
              </w:rPr>
              <w:t>$117,487.00</w:t>
            </w:r>
          </w:p>
        </w:tc>
        <w:tc>
          <w:tcPr>
            <w:tcW w:w="222" w:type="dxa"/>
            <w:noWrap/>
            <w:vAlign w:val="bottom"/>
            <w:hideMark/>
          </w:tcPr>
          <w:p w:rsidR="00F45B5F" w:rsidRDefault="00F45B5F"/>
        </w:tc>
        <w:tc>
          <w:tcPr>
            <w:tcW w:w="1471" w:type="dxa"/>
            <w:noWrap/>
            <w:vAlign w:val="bottom"/>
            <w:hideMark/>
          </w:tcPr>
          <w:p w:rsidR="00F45B5F" w:rsidRDefault="00F45B5F"/>
        </w:tc>
        <w:tc>
          <w:tcPr>
            <w:tcW w:w="222" w:type="dxa"/>
            <w:noWrap/>
            <w:vAlign w:val="bottom"/>
            <w:hideMark/>
          </w:tcPr>
          <w:p w:rsidR="00F45B5F" w:rsidRDefault="00F45B5F"/>
        </w:tc>
        <w:tc>
          <w:tcPr>
            <w:tcW w:w="1551" w:type="dxa"/>
            <w:noWrap/>
            <w:vAlign w:val="bottom"/>
            <w:hideMark/>
          </w:tcPr>
          <w:p w:rsidR="00F45B5F" w:rsidRDefault="00F45B5F">
            <w:pPr>
              <w:jc w:val="right"/>
              <w:rPr>
                <w:rFonts w:ascii="Arial" w:hAnsi="Arial" w:cs="Arial"/>
              </w:rPr>
            </w:pPr>
            <w:r>
              <w:rPr>
                <w:rFonts w:ascii="Arial" w:hAnsi="Arial" w:cs="Arial"/>
              </w:rPr>
              <w:t>$117,487.00</w:t>
            </w:r>
          </w:p>
        </w:tc>
      </w:tr>
      <w:tr w:rsidR="00F45B5F" w:rsidTr="00F45B5F">
        <w:trPr>
          <w:trHeight w:val="402"/>
        </w:trPr>
        <w:tc>
          <w:tcPr>
            <w:tcW w:w="1510" w:type="dxa"/>
            <w:noWrap/>
            <w:vAlign w:val="bottom"/>
            <w:hideMark/>
          </w:tcPr>
          <w:p w:rsidR="00F45B5F" w:rsidRDefault="00F45B5F">
            <w:pPr>
              <w:jc w:val="right"/>
              <w:rPr>
                <w:rFonts w:ascii="Arial" w:hAnsi="Arial" w:cs="Arial"/>
              </w:rPr>
            </w:pPr>
            <w:r>
              <w:rPr>
                <w:rFonts w:ascii="Arial" w:hAnsi="Arial" w:cs="Arial"/>
              </w:rPr>
              <w:t>2-Nov-15</w:t>
            </w:r>
          </w:p>
        </w:tc>
        <w:tc>
          <w:tcPr>
            <w:tcW w:w="1563" w:type="dxa"/>
            <w:noWrap/>
            <w:vAlign w:val="bottom"/>
            <w:hideMark/>
          </w:tcPr>
          <w:p w:rsidR="00F45B5F" w:rsidRDefault="00F45B5F">
            <w:pPr>
              <w:jc w:val="right"/>
              <w:rPr>
                <w:rFonts w:ascii="Arial" w:hAnsi="Arial" w:cs="Arial"/>
              </w:rPr>
            </w:pPr>
            <w:r>
              <w:rPr>
                <w:rFonts w:ascii="Arial" w:hAnsi="Arial" w:cs="Arial"/>
              </w:rPr>
              <w:t>$117,487.00</w:t>
            </w:r>
          </w:p>
        </w:tc>
        <w:tc>
          <w:tcPr>
            <w:tcW w:w="222" w:type="dxa"/>
            <w:noWrap/>
            <w:vAlign w:val="bottom"/>
            <w:hideMark/>
          </w:tcPr>
          <w:p w:rsidR="00F45B5F" w:rsidRDefault="00F45B5F"/>
        </w:tc>
        <w:tc>
          <w:tcPr>
            <w:tcW w:w="1471" w:type="dxa"/>
            <w:noWrap/>
            <w:vAlign w:val="bottom"/>
            <w:hideMark/>
          </w:tcPr>
          <w:p w:rsidR="00F45B5F" w:rsidRDefault="00F45B5F"/>
        </w:tc>
        <w:tc>
          <w:tcPr>
            <w:tcW w:w="222" w:type="dxa"/>
            <w:noWrap/>
            <w:vAlign w:val="bottom"/>
            <w:hideMark/>
          </w:tcPr>
          <w:p w:rsidR="00F45B5F" w:rsidRDefault="00F45B5F"/>
        </w:tc>
        <w:tc>
          <w:tcPr>
            <w:tcW w:w="1551" w:type="dxa"/>
            <w:noWrap/>
            <w:vAlign w:val="bottom"/>
            <w:hideMark/>
          </w:tcPr>
          <w:p w:rsidR="00F45B5F" w:rsidRDefault="00F45B5F">
            <w:pPr>
              <w:jc w:val="right"/>
              <w:rPr>
                <w:rFonts w:ascii="Arial" w:hAnsi="Arial" w:cs="Arial"/>
              </w:rPr>
            </w:pPr>
            <w:r>
              <w:rPr>
                <w:rFonts w:ascii="Arial" w:hAnsi="Arial" w:cs="Arial"/>
              </w:rPr>
              <w:t>$117,487.00</w:t>
            </w:r>
          </w:p>
        </w:tc>
      </w:tr>
      <w:tr w:rsidR="00F45B5F" w:rsidTr="00F45B5F">
        <w:trPr>
          <w:trHeight w:val="402"/>
        </w:trPr>
        <w:tc>
          <w:tcPr>
            <w:tcW w:w="1510" w:type="dxa"/>
            <w:noWrap/>
            <w:vAlign w:val="bottom"/>
            <w:hideMark/>
          </w:tcPr>
          <w:p w:rsidR="00F45B5F" w:rsidRDefault="00F45B5F">
            <w:pPr>
              <w:jc w:val="right"/>
              <w:rPr>
                <w:rFonts w:ascii="Arial" w:hAnsi="Arial" w:cs="Arial"/>
              </w:rPr>
            </w:pPr>
            <w:r>
              <w:rPr>
                <w:rFonts w:ascii="Arial" w:hAnsi="Arial" w:cs="Arial"/>
              </w:rPr>
              <w:t>1-Dec-15</w:t>
            </w:r>
          </w:p>
        </w:tc>
        <w:tc>
          <w:tcPr>
            <w:tcW w:w="1563" w:type="dxa"/>
            <w:noWrap/>
            <w:vAlign w:val="bottom"/>
            <w:hideMark/>
          </w:tcPr>
          <w:p w:rsidR="00F45B5F" w:rsidRDefault="00F45B5F">
            <w:pPr>
              <w:jc w:val="right"/>
              <w:rPr>
                <w:rFonts w:ascii="Arial" w:hAnsi="Arial" w:cs="Arial"/>
              </w:rPr>
            </w:pPr>
            <w:r>
              <w:rPr>
                <w:rFonts w:ascii="Arial" w:hAnsi="Arial" w:cs="Arial"/>
              </w:rPr>
              <w:t>$117,487.00</w:t>
            </w:r>
          </w:p>
        </w:tc>
        <w:tc>
          <w:tcPr>
            <w:tcW w:w="222" w:type="dxa"/>
            <w:noWrap/>
            <w:vAlign w:val="bottom"/>
            <w:hideMark/>
          </w:tcPr>
          <w:p w:rsidR="00F45B5F" w:rsidRDefault="00F45B5F"/>
        </w:tc>
        <w:tc>
          <w:tcPr>
            <w:tcW w:w="1471" w:type="dxa"/>
            <w:noWrap/>
            <w:vAlign w:val="bottom"/>
            <w:hideMark/>
          </w:tcPr>
          <w:p w:rsidR="00F45B5F" w:rsidRDefault="00F45B5F"/>
        </w:tc>
        <w:tc>
          <w:tcPr>
            <w:tcW w:w="222" w:type="dxa"/>
            <w:noWrap/>
            <w:vAlign w:val="bottom"/>
            <w:hideMark/>
          </w:tcPr>
          <w:p w:rsidR="00F45B5F" w:rsidRDefault="00F45B5F"/>
        </w:tc>
        <w:tc>
          <w:tcPr>
            <w:tcW w:w="1551" w:type="dxa"/>
            <w:noWrap/>
            <w:vAlign w:val="bottom"/>
            <w:hideMark/>
          </w:tcPr>
          <w:p w:rsidR="00F45B5F" w:rsidRDefault="00F45B5F">
            <w:pPr>
              <w:jc w:val="right"/>
              <w:rPr>
                <w:rFonts w:ascii="Arial" w:hAnsi="Arial" w:cs="Arial"/>
              </w:rPr>
            </w:pPr>
            <w:r>
              <w:rPr>
                <w:rFonts w:ascii="Arial" w:hAnsi="Arial" w:cs="Arial"/>
              </w:rPr>
              <w:t>$117,487.00</w:t>
            </w:r>
          </w:p>
        </w:tc>
      </w:tr>
      <w:tr w:rsidR="00F45B5F" w:rsidTr="00F45B5F">
        <w:trPr>
          <w:trHeight w:val="264"/>
        </w:trPr>
        <w:tc>
          <w:tcPr>
            <w:tcW w:w="1510" w:type="dxa"/>
            <w:noWrap/>
            <w:vAlign w:val="bottom"/>
            <w:hideMark/>
          </w:tcPr>
          <w:p w:rsidR="00F45B5F" w:rsidRDefault="00F45B5F"/>
        </w:tc>
        <w:tc>
          <w:tcPr>
            <w:tcW w:w="1563" w:type="dxa"/>
            <w:noWrap/>
            <w:vAlign w:val="bottom"/>
            <w:hideMark/>
          </w:tcPr>
          <w:p w:rsidR="00F45B5F" w:rsidRDefault="00F45B5F"/>
        </w:tc>
        <w:tc>
          <w:tcPr>
            <w:tcW w:w="222" w:type="dxa"/>
            <w:noWrap/>
            <w:vAlign w:val="bottom"/>
            <w:hideMark/>
          </w:tcPr>
          <w:p w:rsidR="00F45B5F" w:rsidRDefault="00F45B5F"/>
        </w:tc>
        <w:tc>
          <w:tcPr>
            <w:tcW w:w="1471" w:type="dxa"/>
            <w:noWrap/>
            <w:vAlign w:val="bottom"/>
            <w:hideMark/>
          </w:tcPr>
          <w:p w:rsidR="00F45B5F" w:rsidRDefault="00F45B5F"/>
        </w:tc>
        <w:tc>
          <w:tcPr>
            <w:tcW w:w="222" w:type="dxa"/>
            <w:noWrap/>
            <w:vAlign w:val="bottom"/>
            <w:hideMark/>
          </w:tcPr>
          <w:p w:rsidR="00F45B5F" w:rsidRDefault="00F45B5F"/>
        </w:tc>
        <w:tc>
          <w:tcPr>
            <w:tcW w:w="1551" w:type="dxa"/>
            <w:noWrap/>
            <w:vAlign w:val="bottom"/>
            <w:hideMark/>
          </w:tcPr>
          <w:p w:rsidR="00F45B5F" w:rsidRDefault="00F45B5F"/>
        </w:tc>
      </w:tr>
      <w:tr w:rsidR="00F45B5F" w:rsidTr="00F45B5F">
        <w:trPr>
          <w:trHeight w:val="402"/>
        </w:trPr>
        <w:tc>
          <w:tcPr>
            <w:tcW w:w="1510" w:type="dxa"/>
            <w:noWrap/>
            <w:vAlign w:val="bottom"/>
            <w:hideMark/>
          </w:tcPr>
          <w:p w:rsidR="00F45B5F" w:rsidRDefault="00F45B5F">
            <w:pPr>
              <w:rPr>
                <w:rFonts w:ascii="Arial" w:hAnsi="Arial" w:cs="Arial"/>
                <w:b/>
                <w:bCs/>
              </w:rPr>
            </w:pPr>
            <w:r>
              <w:rPr>
                <w:rFonts w:ascii="Arial" w:hAnsi="Arial" w:cs="Arial"/>
                <w:b/>
                <w:bCs/>
              </w:rPr>
              <w:t>TOTAL 2015</w:t>
            </w:r>
          </w:p>
        </w:tc>
        <w:tc>
          <w:tcPr>
            <w:tcW w:w="1563" w:type="dxa"/>
            <w:noWrap/>
            <w:vAlign w:val="bottom"/>
            <w:hideMark/>
          </w:tcPr>
          <w:p w:rsidR="00F45B5F" w:rsidRDefault="00F45B5F">
            <w:pPr>
              <w:jc w:val="right"/>
              <w:rPr>
                <w:rFonts w:ascii="Arial" w:hAnsi="Arial" w:cs="Arial"/>
              </w:rPr>
            </w:pPr>
            <w:r>
              <w:rPr>
                <w:rFonts w:ascii="Arial" w:hAnsi="Arial" w:cs="Arial"/>
              </w:rPr>
              <w:t>$779,906.00</w:t>
            </w:r>
          </w:p>
        </w:tc>
        <w:tc>
          <w:tcPr>
            <w:tcW w:w="222" w:type="dxa"/>
            <w:noWrap/>
            <w:vAlign w:val="bottom"/>
            <w:hideMark/>
          </w:tcPr>
          <w:p w:rsidR="00F45B5F" w:rsidRDefault="00F45B5F"/>
        </w:tc>
        <w:tc>
          <w:tcPr>
            <w:tcW w:w="1471" w:type="dxa"/>
            <w:noWrap/>
            <w:vAlign w:val="bottom"/>
            <w:hideMark/>
          </w:tcPr>
          <w:p w:rsidR="00F45B5F" w:rsidRDefault="00F45B5F">
            <w:pPr>
              <w:jc w:val="right"/>
              <w:rPr>
                <w:rFonts w:ascii="Arial" w:hAnsi="Arial" w:cs="Arial"/>
              </w:rPr>
            </w:pPr>
            <w:r>
              <w:rPr>
                <w:rFonts w:ascii="Arial" w:hAnsi="Arial" w:cs="Arial"/>
              </w:rPr>
              <w:t>$3,342.00</w:t>
            </w:r>
          </w:p>
        </w:tc>
        <w:tc>
          <w:tcPr>
            <w:tcW w:w="222" w:type="dxa"/>
            <w:noWrap/>
            <w:vAlign w:val="bottom"/>
            <w:hideMark/>
          </w:tcPr>
          <w:p w:rsidR="00F45B5F" w:rsidRDefault="00F45B5F"/>
        </w:tc>
        <w:tc>
          <w:tcPr>
            <w:tcW w:w="1551" w:type="dxa"/>
            <w:noWrap/>
            <w:vAlign w:val="bottom"/>
            <w:hideMark/>
          </w:tcPr>
          <w:p w:rsidR="00F45B5F" w:rsidRDefault="00F45B5F">
            <w:pPr>
              <w:jc w:val="right"/>
              <w:rPr>
                <w:rFonts w:ascii="Arial" w:hAnsi="Arial" w:cs="Arial"/>
                <w:b/>
                <w:bCs/>
              </w:rPr>
            </w:pPr>
            <w:r>
              <w:rPr>
                <w:rFonts w:ascii="Arial" w:hAnsi="Arial" w:cs="Arial"/>
                <w:b/>
                <w:bCs/>
              </w:rPr>
              <w:t>$783,248.00</w:t>
            </w:r>
          </w:p>
        </w:tc>
      </w:tr>
      <w:tr w:rsidR="00F45B5F" w:rsidTr="00F45B5F">
        <w:trPr>
          <w:trHeight w:val="264"/>
        </w:trPr>
        <w:tc>
          <w:tcPr>
            <w:tcW w:w="1510" w:type="dxa"/>
            <w:noWrap/>
            <w:vAlign w:val="bottom"/>
            <w:hideMark/>
          </w:tcPr>
          <w:p w:rsidR="00F45B5F" w:rsidRDefault="00F45B5F"/>
        </w:tc>
        <w:tc>
          <w:tcPr>
            <w:tcW w:w="1563" w:type="dxa"/>
            <w:noWrap/>
            <w:vAlign w:val="bottom"/>
            <w:hideMark/>
          </w:tcPr>
          <w:p w:rsidR="00F45B5F" w:rsidRDefault="00F45B5F"/>
        </w:tc>
        <w:tc>
          <w:tcPr>
            <w:tcW w:w="222" w:type="dxa"/>
            <w:noWrap/>
            <w:vAlign w:val="bottom"/>
            <w:hideMark/>
          </w:tcPr>
          <w:p w:rsidR="00F45B5F" w:rsidRDefault="00F45B5F"/>
        </w:tc>
        <w:tc>
          <w:tcPr>
            <w:tcW w:w="1471" w:type="dxa"/>
            <w:noWrap/>
            <w:vAlign w:val="bottom"/>
            <w:hideMark/>
          </w:tcPr>
          <w:p w:rsidR="00F45B5F" w:rsidRDefault="00F45B5F"/>
        </w:tc>
        <w:tc>
          <w:tcPr>
            <w:tcW w:w="222" w:type="dxa"/>
            <w:noWrap/>
            <w:vAlign w:val="bottom"/>
            <w:hideMark/>
          </w:tcPr>
          <w:p w:rsidR="00F45B5F" w:rsidRDefault="00F45B5F"/>
        </w:tc>
        <w:tc>
          <w:tcPr>
            <w:tcW w:w="1551" w:type="dxa"/>
            <w:noWrap/>
            <w:vAlign w:val="bottom"/>
            <w:hideMark/>
          </w:tcPr>
          <w:p w:rsidR="00F45B5F" w:rsidRDefault="00F45B5F"/>
        </w:tc>
      </w:tr>
      <w:tr w:rsidR="00F45B5F" w:rsidTr="00F45B5F">
        <w:trPr>
          <w:trHeight w:val="402"/>
        </w:trPr>
        <w:tc>
          <w:tcPr>
            <w:tcW w:w="1510" w:type="dxa"/>
            <w:noWrap/>
            <w:vAlign w:val="bottom"/>
            <w:hideMark/>
          </w:tcPr>
          <w:p w:rsidR="00F45B5F" w:rsidRDefault="00F45B5F">
            <w:pPr>
              <w:jc w:val="right"/>
              <w:rPr>
                <w:rFonts w:ascii="Arial" w:hAnsi="Arial" w:cs="Arial"/>
              </w:rPr>
            </w:pPr>
            <w:r>
              <w:rPr>
                <w:rFonts w:ascii="Arial" w:hAnsi="Arial" w:cs="Arial"/>
              </w:rPr>
              <w:t>4-Jan-16</w:t>
            </w:r>
          </w:p>
        </w:tc>
        <w:tc>
          <w:tcPr>
            <w:tcW w:w="1563" w:type="dxa"/>
            <w:noWrap/>
            <w:vAlign w:val="bottom"/>
            <w:hideMark/>
          </w:tcPr>
          <w:p w:rsidR="00F45B5F" w:rsidRDefault="00F45B5F">
            <w:pPr>
              <w:jc w:val="right"/>
              <w:rPr>
                <w:rFonts w:ascii="Arial" w:hAnsi="Arial" w:cs="Arial"/>
              </w:rPr>
            </w:pPr>
            <w:r>
              <w:rPr>
                <w:rFonts w:ascii="Arial" w:hAnsi="Arial" w:cs="Arial"/>
              </w:rPr>
              <w:t>$129,981.00</w:t>
            </w:r>
          </w:p>
        </w:tc>
        <w:tc>
          <w:tcPr>
            <w:tcW w:w="222" w:type="dxa"/>
            <w:noWrap/>
            <w:vAlign w:val="bottom"/>
            <w:hideMark/>
          </w:tcPr>
          <w:p w:rsidR="00F45B5F" w:rsidRDefault="00F45B5F"/>
        </w:tc>
        <w:tc>
          <w:tcPr>
            <w:tcW w:w="1471" w:type="dxa"/>
            <w:noWrap/>
            <w:vAlign w:val="bottom"/>
            <w:hideMark/>
          </w:tcPr>
          <w:p w:rsidR="00F45B5F" w:rsidRDefault="00F45B5F">
            <w:pPr>
              <w:jc w:val="right"/>
              <w:rPr>
                <w:rFonts w:ascii="Arial" w:hAnsi="Arial" w:cs="Arial"/>
              </w:rPr>
            </w:pPr>
            <w:r>
              <w:rPr>
                <w:rFonts w:ascii="Arial" w:hAnsi="Arial" w:cs="Arial"/>
              </w:rPr>
              <w:t>$3,342.00</w:t>
            </w:r>
          </w:p>
        </w:tc>
        <w:tc>
          <w:tcPr>
            <w:tcW w:w="222" w:type="dxa"/>
            <w:noWrap/>
            <w:vAlign w:val="bottom"/>
            <w:hideMark/>
          </w:tcPr>
          <w:p w:rsidR="00F45B5F" w:rsidRDefault="00F45B5F"/>
        </w:tc>
        <w:tc>
          <w:tcPr>
            <w:tcW w:w="1551" w:type="dxa"/>
            <w:noWrap/>
            <w:vAlign w:val="bottom"/>
            <w:hideMark/>
          </w:tcPr>
          <w:p w:rsidR="00F45B5F" w:rsidRDefault="00F45B5F">
            <w:pPr>
              <w:jc w:val="right"/>
              <w:rPr>
                <w:rFonts w:ascii="Arial" w:hAnsi="Arial" w:cs="Arial"/>
              </w:rPr>
            </w:pPr>
            <w:r>
              <w:rPr>
                <w:rFonts w:ascii="Arial" w:hAnsi="Arial" w:cs="Arial"/>
              </w:rPr>
              <w:t>$133,323.00</w:t>
            </w:r>
          </w:p>
        </w:tc>
      </w:tr>
      <w:tr w:rsidR="00F45B5F" w:rsidTr="00F45B5F">
        <w:trPr>
          <w:trHeight w:val="402"/>
        </w:trPr>
        <w:tc>
          <w:tcPr>
            <w:tcW w:w="1510" w:type="dxa"/>
            <w:noWrap/>
            <w:vAlign w:val="bottom"/>
            <w:hideMark/>
          </w:tcPr>
          <w:p w:rsidR="00F45B5F" w:rsidRDefault="00F45B5F">
            <w:pPr>
              <w:jc w:val="right"/>
              <w:rPr>
                <w:rFonts w:ascii="Arial" w:hAnsi="Arial" w:cs="Arial"/>
              </w:rPr>
            </w:pPr>
            <w:r>
              <w:rPr>
                <w:rFonts w:ascii="Arial" w:hAnsi="Arial" w:cs="Arial"/>
              </w:rPr>
              <w:t>1-Feb-16</w:t>
            </w:r>
          </w:p>
        </w:tc>
        <w:tc>
          <w:tcPr>
            <w:tcW w:w="1563" w:type="dxa"/>
            <w:noWrap/>
            <w:vAlign w:val="bottom"/>
            <w:hideMark/>
          </w:tcPr>
          <w:p w:rsidR="00F45B5F" w:rsidRDefault="00F45B5F">
            <w:pPr>
              <w:jc w:val="right"/>
              <w:rPr>
                <w:rFonts w:ascii="Arial" w:hAnsi="Arial" w:cs="Arial"/>
              </w:rPr>
            </w:pPr>
            <w:r>
              <w:rPr>
                <w:rFonts w:ascii="Arial" w:hAnsi="Arial" w:cs="Arial"/>
              </w:rPr>
              <w:t>$129,985.00</w:t>
            </w:r>
          </w:p>
        </w:tc>
        <w:tc>
          <w:tcPr>
            <w:tcW w:w="222" w:type="dxa"/>
            <w:noWrap/>
            <w:vAlign w:val="bottom"/>
            <w:hideMark/>
          </w:tcPr>
          <w:p w:rsidR="00F45B5F" w:rsidRDefault="00F45B5F"/>
        </w:tc>
        <w:tc>
          <w:tcPr>
            <w:tcW w:w="1471" w:type="dxa"/>
            <w:noWrap/>
            <w:vAlign w:val="bottom"/>
            <w:hideMark/>
          </w:tcPr>
          <w:p w:rsidR="00F45B5F" w:rsidRDefault="00F45B5F"/>
        </w:tc>
        <w:tc>
          <w:tcPr>
            <w:tcW w:w="222" w:type="dxa"/>
            <w:noWrap/>
            <w:vAlign w:val="bottom"/>
            <w:hideMark/>
          </w:tcPr>
          <w:p w:rsidR="00F45B5F" w:rsidRDefault="00F45B5F"/>
        </w:tc>
        <w:tc>
          <w:tcPr>
            <w:tcW w:w="1551" w:type="dxa"/>
            <w:noWrap/>
            <w:vAlign w:val="bottom"/>
            <w:hideMark/>
          </w:tcPr>
          <w:p w:rsidR="00F45B5F" w:rsidRDefault="00F45B5F">
            <w:pPr>
              <w:jc w:val="right"/>
              <w:rPr>
                <w:rFonts w:ascii="Arial" w:hAnsi="Arial" w:cs="Arial"/>
              </w:rPr>
            </w:pPr>
            <w:r>
              <w:rPr>
                <w:rFonts w:ascii="Arial" w:hAnsi="Arial" w:cs="Arial"/>
              </w:rPr>
              <w:t>$129,985.00</w:t>
            </w:r>
          </w:p>
        </w:tc>
      </w:tr>
      <w:tr w:rsidR="00F45B5F" w:rsidTr="00F45B5F">
        <w:trPr>
          <w:trHeight w:val="402"/>
        </w:trPr>
        <w:tc>
          <w:tcPr>
            <w:tcW w:w="1510" w:type="dxa"/>
            <w:noWrap/>
            <w:vAlign w:val="bottom"/>
            <w:hideMark/>
          </w:tcPr>
          <w:p w:rsidR="00F45B5F" w:rsidRDefault="00F45B5F">
            <w:pPr>
              <w:jc w:val="right"/>
              <w:rPr>
                <w:rFonts w:ascii="Arial" w:hAnsi="Arial" w:cs="Arial"/>
              </w:rPr>
            </w:pPr>
            <w:r>
              <w:rPr>
                <w:rFonts w:ascii="Arial" w:hAnsi="Arial" w:cs="Arial"/>
              </w:rPr>
              <w:t>1-Mar-16</w:t>
            </w:r>
          </w:p>
        </w:tc>
        <w:tc>
          <w:tcPr>
            <w:tcW w:w="1563" w:type="dxa"/>
            <w:noWrap/>
            <w:vAlign w:val="bottom"/>
            <w:hideMark/>
          </w:tcPr>
          <w:p w:rsidR="00F45B5F" w:rsidRDefault="00F45B5F">
            <w:pPr>
              <w:jc w:val="right"/>
              <w:rPr>
                <w:rFonts w:ascii="Arial" w:hAnsi="Arial" w:cs="Arial"/>
              </w:rPr>
            </w:pPr>
            <w:r>
              <w:rPr>
                <w:rFonts w:ascii="Arial" w:hAnsi="Arial" w:cs="Arial"/>
              </w:rPr>
              <w:t>$129,985.00</w:t>
            </w:r>
          </w:p>
        </w:tc>
        <w:tc>
          <w:tcPr>
            <w:tcW w:w="222" w:type="dxa"/>
            <w:noWrap/>
            <w:vAlign w:val="bottom"/>
            <w:hideMark/>
          </w:tcPr>
          <w:p w:rsidR="00F45B5F" w:rsidRDefault="00F45B5F"/>
        </w:tc>
        <w:tc>
          <w:tcPr>
            <w:tcW w:w="1471" w:type="dxa"/>
            <w:noWrap/>
            <w:vAlign w:val="bottom"/>
            <w:hideMark/>
          </w:tcPr>
          <w:p w:rsidR="00F45B5F" w:rsidRDefault="00F45B5F"/>
        </w:tc>
        <w:tc>
          <w:tcPr>
            <w:tcW w:w="222" w:type="dxa"/>
            <w:noWrap/>
            <w:vAlign w:val="bottom"/>
            <w:hideMark/>
          </w:tcPr>
          <w:p w:rsidR="00F45B5F" w:rsidRDefault="00F45B5F"/>
        </w:tc>
        <w:tc>
          <w:tcPr>
            <w:tcW w:w="1551" w:type="dxa"/>
            <w:noWrap/>
            <w:vAlign w:val="bottom"/>
            <w:hideMark/>
          </w:tcPr>
          <w:p w:rsidR="00F45B5F" w:rsidRDefault="00F45B5F">
            <w:pPr>
              <w:jc w:val="right"/>
              <w:rPr>
                <w:rFonts w:ascii="Arial" w:hAnsi="Arial" w:cs="Arial"/>
              </w:rPr>
            </w:pPr>
            <w:r>
              <w:rPr>
                <w:rFonts w:ascii="Arial" w:hAnsi="Arial" w:cs="Arial"/>
              </w:rPr>
              <w:t>$129,985.00</w:t>
            </w:r>
          </w:p>
        </w:tc>
      </w:tr>
      <w:tr w:rsidR="00F45B5F" w:rsidTr="00F45B5F">
        <w:trPr>
          <w:trHeight w:val="402"/>
        </w:trPr>
        <w:tc>
          <w:tcPr>
            <w:tcW w:w="1510" w:type="dxa"/>
            <w:noWrap/>
            <w:vAlign w:val="bottom"/>
            <w:hideMark/>
          </w:tcPr>
          <w:p w:rsidR="00F45B5F" w:rsidRDefault="00F45B5F">
            <w:pPr>
              <w:jc w:val="right"/>
              <w:rPr>
                <w:rFonts w:ascii="Arial" w:hAnsi="Arial" w:cs="Arial"/>
              </w:rPr>
            </w:pPr>
            <w:r>
              <w:rPr>
                <w:rFonts w:ascii="Arial" w:hAnsi="Arial" w:cs="Arial"/>
              </w:rPr>
              <w:t>1-Apr-16</w:t>
            </w:r>
          </w:p>
        </w:tc>
        <w:tc>
          <w:tcPr>
            <w:tcW w:w="1563" w:type="dxa"/>
            <w:noWrap/>
            <w:vAlign w:val="bottom"/>
            <w:hideMark/>
          </w:tcPr>
          <w:p w:rsidR="00F45B5F" w:rsidRDefault="00F45B5F">
            <w:pPr>
              <w:jc w:val="right"/>
              <w:rPr>
                <w:rFonts w:ascii="Arial" w:hAnsi="Arial" w:cs="Arial"/>
              </w:rPr>
            </w:pPr>
            <w:r>
              <w:rPr>
                <w:rFonts w:ascii="Arial" w:hAnsi="Arial" w:cs="Arial"/>
              </w:rPr>
              <w:t>$129,985.00</w:t>
            </w:r>
          </w:p>
        </w:tc>
        <w:tc>
          <w:tcPr>
            <w:tcW w:w="222" w:type="dxa"/>
            <w:noWrap/>
            <w:vAlign w:val="bottom"/>
            <w:hideMark/>
          </w:tcPr>
          <w:p w:rsidR="00F45B5F" w:rsidRDefault="00F45B5F"/>
        </w:tc>
        <w:tc>
          <w:tcPr>
            <w:tcW w:w="1471" w:type="dxa"/>
            <w:noWrap/>
            <w:vAlign w:val="bottom"/>
            <w:hideMark/>
          </w:tcPr>
          <w:p w:rsidR="00F45B5F" w:rsidRDefault="00F45B5F"/>
        </w:tc>
        <w:tc>
          <w:tcPr>
            <w:tcW w:w="222" w:type="dxa"/>
            <w:noWrap/>
            <w:vAlign w:val="bottom"/>
            <w:hideMark/>
          </w:tcPr>
          <w:p w:rsidR="00F45B5F" w:rsidRDefault="00F45B5F"/>
        </w:tc>
        <w:tc>
          <w:tcPr>
            <w:tcW w:w="1551" w:type="dxa"/>
            <w:noWrap/>
            <w:vAlign w:val="bottom"/>
            <w:hideMark/>
          </w:tcPr>
          <w:p w:rsidR="00F45B5F" w:rsidRDefault="00F45B5F">
            <w:pPr>
              <w:jc w:val="right"/>
              <w:rPr>
                <w:rFonts w:ascii="Arial" w:hAnsi="Arial" w:cs="Arial"/>
              </w:rPr>
            </w:pPr>
            <w:r>
              <w:rPr>
                <w:rFonts w:ascii="Arial" w:hAnsi="Arial" w:cs="Arial"/>
              </w:rPr>
              <w:t>$129,985.00</w:t>
            </w:r>
          </w:p>
        </w:tc>
      </w:tr>
      <w:tr w:rsidR="00F45B5F" w:rsidTr="00F45B5F">
        <w:trPr>
          <w:trHeight w:val="402"/>
        </w:trPr>
        <w:tc>
          <w:tcPr>
            <w:tcW w:w="1510" w:type="dxa"/>
            <w:noWrap/>
            <w:vAlign w:val="bottom"/>
            <w:hideMark/>
          </w:tcPr>
          <w:p w:rsidR="00F45B5F" w:rsidRDefault="00F45B5F">
            <w:pPr>
              <w:jc w:val="right"/>
              <w:rPr>
                <w:rFonts w:ascii="Arial" w:hAnsi="Arial" w:cs="Arial"/>
              </w:rPr>
            </w:pPr>
            <w:r>
              <w:rPr>
                <w:rFonts w:ascii="Arial" w:hAnsi="Arial" w:cs="Arial"/>
              </w:rPr>
              <w:t>2-May-16</w:t>
            </w:r>
          </w:p>
        </w:tc>
        <w:tc>
          <w:tcPr>
            <w:tcW w:w="1563" w:type="dxa"/>
            <w:noWrap/>
            <w:vAlign w:val="bottom"/>
            <w:hideMark/>
          </w:tcPr>
          <w:p w:rsidR="00F45B5F" w:rsidRDefault="00F45B5F">
            <w:pPr>
              <w:jc w:val="right"/>
              <w:rPr>
                <w:rFonts w:ascii="Arial" w:hAnsi="Arial" w:cs="Arial"/>
              </w:rPr>
            </w:pPr>
            <w:r>
              <w:rPr>
                <w:rFonts w:ascii="Arial" w:hAnsi="Arial" w:cs="Arial"/>
              </w:rPr>
              <w:t>$129,985.00</w:t>
            </w:r>
          </w:p>
        </w:tc>
        <w:tc>
          <w:tcPr>
            <w:tcW w:w="222" w:type="dxa"/>
            <w:noWrap/>
            <w:vAlign w:val="bottom"/>
            <w:hideMark/>
          </w:tcPr>
          <w:p w:rsidR="00F45B5F" w:rsidRDefault="00F45B5F"/>
        </w:tc>
        <w:tc>
          <w:tcPr>
            <w:tcW w:w="1471" w:type="dxa"/>
            <w:noWrap/>
            <w:vAlign w:val="bottom"/>
            <w:hideMark/>
          </w:tcPr>
          <w:p w:rsidR="00F45B5F" w:rsidRDefault="00F45B5F"/>
        </w:tc>
        <w:tc>
          <w:tcPr>
            <w:tcW w:w="222" w:type="dxa"/>
            <w:noWrap/>
            <w:vAlign w:val="bottom"/>
            <w:hideMark/>
          </w:tcPr>
          <w:p w:rsidR="00F45B5F" w:rsidRDefault="00F45B5F"/>
        </w:tc>
        <w:tc>
          <w:tcPr>
            <w:tcW w:w="1551" w:type="dxa"/>
            <w:noWrap/>
            <w:vAlign w:val="bottom"/>
            <w:hideMark/>
          </w:tcPr>
          <w:p w:rsidR="00F45B5F" w:rsidRDefault="00F45B5F">
            <w:pPr>
              <w:jc w:val="right"/>
              <w:rPr>
                <w:rFonts w:ascii="Arial" w:hAnsi="Arial" w:cs="Arial"/>
              </w:rPr>
            </w:pPr>
            <w:r>
              <w:rPr>
                <w:rFonts w:ascii="Arial" w:hAnsi="Arial" w:cs="Arial"/>
              </w:rPr>
              <w:t>$129,985.00</w:t>
            </w:r>
          </w:p>
        </w:tc>
      </w:tr>
      <w:tr w:rsidR="00F45B5F" w:rsidTr="00F45B5F">
        <w:trPr>
          <w:trHeight w:val="402"/>
        </w:trPr>
        <w:tc>
          <w:tcPr>
            <w:tcW w:w="1510" w:type="dxa"/>
            <w:noWrap/>
            <w:vAlign w:val="bottom"/>
            <w:hideMark/>
          </w:tcPr>
          <w:p w:rsidR="00F45B5F" w:rsidRDefault="00F45B5F">
            <w:pPr>
              <w:jc w:val="right"/>
              <w:rPr>
                <w:rFonts w:ascii="Arial" w:hAnsi="Arial" w:cs="Arial"/>
              </w:rPr>
            </w:pPr>
            <w:r>
              <w:rPr>
                <w:rFonts w:ascii="Arial" w:hAnsi="Arial" w:cs="Arial"/>
              </w:rPr>
              <w:t>1-Jun-16</w:t>
            </w:r>
          </w:p>
        </w:tc>
        <w:tc>
          <w:tcPr>
            <w:tcW w:w="1563" w:type="dxa"/>
            <w:noWrap/>
            <w:vAlign w:val="bottom"/>
            <w:hideMark/>
          </w:tcPr>
          <w:p w:rsidR="00F45B5F" w:rsidRDefault="00F45B5F">
            <w:pPr>
              <w:jc w:val="right"/>
              <w:rPr>
                <w:rFonts w:ascii="Arial" w:hAnsi="Arial" w:cs="Arial"/>
              </w:rPr>
            </w:pPr>
            <w:r>
              <w:rPr>
                <w:rFonts w:ascii="Arial" w:hAnsi="Arial" w:cs="Arial"/>
              </w:rPr>
              <w:t>$129,985.00</w:t>
            </w:r>
          </w:p>
        </w:tc>
        <w:tc>
          <w:tcPr>
            <w:tcW w:w="222" w:type="dxa"/>
            <w:noWrap/>
            <w:vAlign w:val="bottom"/>
            <w:hideMark/>
          </w:tcPr>
          <w:p w:rsidR="00F45B5F" w:rsidRDefault="00F45B5F"/>
        </w:tc>
        <w:tc>
          <w:tcPr>
            <w:tcW w:w="1471" w:type="dxa"/>
            <w:noWrap/>
            <w:vAlign w:val="bottom"/>
            <w:hideMark/>
          </w:tcPr>
          <w:p w:rsidR="00F45B5F" w:rsidRDefault="00F45B5F"/>
        </w:tc>
        <w:tc>
          <w:tcPr>
            <w:tcW w:w="222" w:type="dxa"/>
            <w:noWrap/>
            <w:vAlign w:val="bottom"/>
            <w:hideMark/>
          </w:tcPr>
          <w:p w:rsidR="00F45B5F" w:rsidRDefault="00F45B5F"/>
        </w:tc>
        <w:tc>
          <w:tcPr>
            <w:tcW w:w="1551" w:type="dxa"/>
            <w:noWrap/>
            <w:vAlign w:val="bottom"/>
            <w:hideMark/>
          </w:tcPr>
          <w:p w:rsidR="00F45B5F" w:rsidRDefault="00F45B5F">
            <w:pPr>
              <w:jc w:val="right"/>
              <w:rPr>
                <w:rFonts w:ascii="Arial" w:hAnsi="Arial" w:cs="Arial"/>
              </w:rPr>
            </w:pPr>
            <w:r>
              <w:rPr>
                <w:rFonts w:ascii="Arial" w:hAnsi="Arial" w:cs="Arial"/>
              </w:rPr>
              <w:t>$129,985.00</w:t>
            </w:r>
          </w:p>
        </w:tc>
      </w:tr>
      <w:tr w:rsidR="00F45B5F" w:rsidTr="00F45B5F">
        <w:trPr>
          <w:trHeight w:val="264"/>
        </w:trPr>
        <w:tc>
          <w:tcPr>
            <w:tcW w:w="1510" w:type="dxa"/>
            <w:noWrap/>
            <w:vAlign w:val="bottom"/>
            <w:hideMark/>
          </w:tcPr>
          <w:p w:rsidR="00F45B5F" w:rsidRDefault="00F45B5F"/>
        </w:tc>
        <w:tc>
          <w:tcPr>
            <w:tcW w:w="1563" w:type="dxa"/>
            <w:noWrap/>
            <w:vAlign w:val="bottom"/>
            <w:hideMark/>
          </w:tcPr>
          <w:p w:rsidR="00F45B5F" w:rsidRDefault="00F45B5F"/>
        </w:tc>
        <w:tc>
          <w:tcPr>
            <w:tcW w:w="222" w:type="dxa"/>
            <w:noWrap/>
            <w:vAlign w:val="bottom"/>
            <w:hideMark/>
          </w:tcPr>
          <w:p w:rsidR="00F45B5F" w:rsidRDefault="00F45B5F"/>
        </w:tc>
        <w:tc>
          <w:tcPr>
            <w:tcW w:w="1471" w:type="dxa"/>
            <w:noWrap/>
            <w:vAlign w:val="bottom"/>
            <w:hideMark/>
          </w:tcPr>
          <w:p w:rsidR="00F45B5F" w:rsidRDefault="00F45B5F"/>
        </w:tc>
        <w:tc>
          <w:tcPr>
            <w:tcW w:w="222" w:type="dxa"/>
            <w:noWrap/>
            <w:vAlign w:val="bottom"/>
            <w:hideMark/>
          </w:tcPr>
          <w:p w:rsidR="00F45B5F" w:rsidRDefault="00F45B5F"/>
        </w:tc>
        <w:tc>
          <w:tcPr>
            <w:tcW w:w="1551" w:type="dxa"/>
            <w:noWrap/>
            <w:vAlign w:val="bottom"/>
            <w:hideMark/>
          </w:tcPr>
          <w:p w:rsidR="00F45B5F" w:rsidRDefault="00F45B5F"/>
        </w:tc>
      </w:tr>
      <w:tr w:rsidR="00F45B5F" w:rsidTr="00F45B5F">
        <w:trPr>
          <w:trHeight w:val="402"/>
        </w:trPr>
        <w:tc>
          <w:tcPr>
            <w:tcW w:w="1510" w:type="dxa"/>
            <w:noWrap/>
            <w:vAlign w:val="bottom"/>
            <w:hideMark/>
          </w:tcPr>
          <w:p w:rsidR="00F45B5F" w:rsidRDefault="00F45B5F">
            <w:pPr>
              <w:rPr>
                <w:rFonts w:ascii="Arial" w:hAnsi="Arial" w:cs="Arial"/>
                <w:b/>
                <w:bCs/>
              </w:rPr>
            </w:pPr>
            <w:r>
              <w:rPr>
                <w:rFonts w:ascii="Arial" w:hAnsi="Arial" w:cs="Arial"/>
                <w:b/>
                <w:bCs/>
              </w:rPr>
              <w:t>TOTAL 2016</w:t>
            </w:r>
          </w:p>
        </w:tc>
        <w:tc>
          <w:tcPr>
            <w:tcW w:w="1563" w:type="dxa"/>
            <w:noWrap/>
            <w:vAlign w:val="bottom"/>
            <w:hideMark/>
          </w:tcPr>
          <w:p w:rsidR="00F45B5F" w:rsidRDefault="00F45B5F">
            <w:pPr>
              <w:jc w:val="right"/>
              <w:rPr>
                <w:rFonts w:ascii="Arial" w:hAnsi="Arial" w:cs="Arial"/>
              </w:rPr>
            </w:pPr>
            <w:r>
              <w:rPr>
                <w:rFonts w:ascii="Arial" w:hAnsi="Arial" w:cs="Arial"/>
              </w:rPr>
              <w:t>$779,906.00</w:t>
            </w:r>
          </w:p>
        </w:tc>
        <w:tc>
          <w:tcPr>
            <w:tcW w:w="222" w:type="dxa"/>
            <w:noWrap/>
            <w:vAlign w:val="bottom"/>
            <w:hideMark/>
          </w:tcPr>
          <w:p w:rsidR="00F45B5F" w:rsidRDefault="00F45B5F"/>
        </w:tc>
        <w:tc>
          <w:tcPr>
            <w:tcW w:w="1471" w:type="dxa"/>
            <w:noWrap/>
            <w:vAlign w:val="bottom"/>
            <w:hideMark/>
          </w:tcPr>
          <w:p w:rsidR="00F45B5F" w:rsidRDefault="00F45B5F">
            <w:pPr>
              <w:jc w:val="right"/>
              <w:rPr>
                <w:rFonts w:ascii="Arial" w:hAnsi="Arial" w:cs="Arial"/>
              </w:rPr>
            </w:pPr>
            <w:r>
              <w:rPr>
                <w:rFonts w:ascii="Arial" w:hAnsi="Arial" w:cs="Arial"/>
              </w:rPr>
              <w:t>$3,342.00</w:t>
            </w:r>
          </w:p>
        </w:tc>
        <w:tc>
          <w:tcPr>
            <w:tcW w:w="222" w:type="dxa"/>
            <w:noWrap/>
            <w:vAlign w:val="bottom"/>
            <w:hideMark/>
          </w:tcPr>
          <w:p w:rsidR="00F45B5F" w:rsidRDefault="00F45B5F"/>
        </w:tc>
        <w:tc>
          <w:tcPr>
            <w:tcW w:w="1551" w:type="dxa"/>
            <w:noWrap/>
            <w:vAlign w:val="bottom"/>
            <w:hideMark/>
          </w:tcPr>
          <w:p w:rsidR="00F45B5F" w:rsidRDefault="00F45B5F">
            <w:pPr>
              <w:jc w:val="right"/>
              <w:rPr>
                <w:rFonts w:ascii="Arial" w:hAnsi="Arial" w:cs="Arial"/>
                <w:b/>
                <w:bCs/>
              </w:rPr>
            </w:pPr>
            <w:r>
              <w:rPr>
                <w:rFonts w:ascii="Arial" w:hAnsi="Arial" w:cs="Arial"/>
                <w:b/>
                <w:bCs/>
              </w:rPr>
              <w:t>$783,248.00</w:t>
            </w:r>
          </w:p>
        </w:tc>
      </w:tr>
      <w:tr w:rsidR="00F45B5F" w:rsidTr="00F45B5F">
        <w:trPr>
          <w:trHeight w:val="264"/>
        </w:trPr>
        <w:tc>
          <w:tcPr>
            <w:tcW w:w="1510" w:type="dxa"/>
            <w:noWrap/>
            <w:vAlign w:val="bottom"/>
            <w:hideMark/>
          </w:tcPr>
          <w:p w:rsidR="00F45B5F" w:rsidRDefault="00F45B5F"/>
        </w:tc>
        <w:tc>
          <w:tcPr>
            <w:tcW w:w="1563" w:type="dxa"/>
            <w:noWrap/>
            <w:vAlign w:val="bottom"/>
            <w:hideMark/>
          </w:tcPr>
          <w:p w:rsidR="00F45B5F" w:rsidRDefault="00F45B5F"/>
        </w:tc>
        <w:tc>
          <w:tcPr>
            <w:tcW w:w="222" w:type="dxa"/>
            <w:noWrap/>
            <w:vAlign w:val="bottom"/>
            <w:hideMark/>
          </w:tcPr>
          <w:p w:rsidR="00F45B5F" w:rsidRDefault="00F45B5F"/>
        </w:tc>
        <w:tc>
          <w:tcPr>
            <w:tcW w:w="1471" w:type="dxa"/>
            <w:noWrap/>
            <w:vAlign w:val="bottom"/>
            <w:hideMark/>
          </w:tcPr>
          <w:p w:rsidR="00F45B5F" w:rsidRDefault="00F45B5F"/>
        </w:tc>
        <w:tc>
          <w:tcPr>
            <w:tcW w:w="222" w:type="dxa"/>
            <w:noWrap/>
            <w:vAlign w:val="bottom"/>
            <w:hideMark/>
          </w:tcPr>
          <w:p w:rsidR="00F45B5F" w:rsidRDefault="00F45B5F"/>
        </w:tc>
        <w:tc>
          <w:tcPr>
            <w:tcW w:w="1551" w:type="dxa"/>
            <w:noWrap/>
            <w:vAlign w:val="bottom"/>
            <w:hideMark/>
          </w:tcPr>
          <w:p w:rsidR="00F45B5F" w:rsidRDefault="00F45B5F"/>
        </w:tc>
      </w:tr>
      <w:tr w:rsidR="00F45B5F" w:rsidTr="00F45B5F">
        <w:trPr>
          <w:trHeight w:val="402"/>
        </w:trPr>
        <w:tc>
          <w:tcPr>
            <w:tcW w:w="1510" w:type="dxa"/>
            <w:noWrap/>
            <w:vAlign w:val="bottom"/>
            <w:hideMark/>
          </w:tcPr>
          <w:p w:rsidR="00F45B5F" w:rsidRDefault="00F45B5F">
            <w:pPr>
              <w:rPr>
                <w:rFonts w:ascii="Arial" w:hAnsi="Arial" w:cs="Arial"/>
                <w:b/>
                <w:bCs/>
              </w:rPr>
            </w:pPr>
            <w:r>
              <w:rPr>
                <w:rFonts w:ascii="Arial" w:hAnsi="Arial" w:cs="Arial"/>
                <w:b/>
                <w:bCs/>
              </w:rPr>
              <w:t>TOTAL LEVY</w:t>
            </w:r>
          </w:p>
        </w:tc>
        <w:tc>
          <w:tcPr>
            <w:tcW w:w="1563" w:type="dxa"/>
            <w:noWrap/>
            <w:vAlign w:val="bottom"/>
            <w:hideMark/>
          </w:tcPr>
          <w:p w:rsidR="00F45B5F" w:rsidRDefault="00F45B5F">
            <w:pPr>
              <w:jc w:val="right"/>
              <w:rPr>
                <w:rFonts w:ascii="Arial" w:hAnsi="Arial" w:cs="Arial"/>
              </w:rPr>
            </w:pPr>
            <w:r>
              <w:rPr>
                <w:rFonts w:ascii="Arial" w:hAnsi="Arial" w:cs="Arial"/>
              </w:rPr>
              <w:t>$1,559,812.00</w:t>
            </w:r>
          </w:p>
        </w:tc>
        <w:tc>
          <w:tcPr>
            <w:tcW w:w="222" w:type="dxa"/>
            <w:noWrap/>
            <w:vAlign w:val="bottom"/>
            <w:hideMark/>
          </w:tcPr>
          <w:p w:rsidR="00F45B5F" w:rsidRDefault="00F45B5F"/>
        </w:tc>
        <w:tc>
          <w:tcPr>
            <w:tcW w:w="1471" w:type="dxa"/>
            <w:noWrap/>
            <w:vAlign w:val="bottom"/>
            <w:hideMark/>
          </w:tcPr>
          <w:p w:rsidR="00F45B5F" w:rsidRDefault="00F45B5F">
            <w:pPr>
              <w:jc w:val="right"/>
              <w:rPr>
                <w:rFonts w:ascii="Arial" w:hAnsi="Arial" w:cs="Arial"/>
              </w:rPr>
            </w:pPr>
            <w:r>
              <w:rPr>
                <w:rFonts w:ascii="Arial" w:hAnsi="Arial" w:cs="Arial"/>
              </w:rPr>
              <w:t>$6,684.00</w:t>
            </w:r>
          </w:p>
        </w:tc>
        <w:tc>
          <w:tcPr>
            <w:tcW w:w="222" w:type="dxa"/>
            <w:noWrap/>
            <w:vAlign w:val="bottom"/>
            <w:hideMark/>
          </w:tcPr>
          <w:p w:rsidR="00F45B5F" w:rsidRDefault="00F45B5F"/>
        </w:tc>
        <w:tc>
          <w:tcPr>
            <w:tcW w:w="1551" w:type="dxa"/>
            <w:noWrap/>
            <w:vAlign w:val="bottom"/>
            <w:hideMark/>
          </w:tcPr>
          <w:p w:rsidR="00F45B5F" w:rsidRDefault="00F45B5F">
            <w:pPr>
              <w:jc w:val="right"/>
              <w:rPr>
                <w:rFonts w:ascii="Arial" w:hAnsi="Arial" w:cs="Arial"/>
                <w:b/>
                <w:bCs/>
              </w:rPr>
            </w:pPr>
            <w:r>
              <w:rPr>
                <w:rFonts w:ascii="Arial" w:hAnsi="Arial" w:cs="Arial"/>
                <w:b/>
                <w:bCs/>
              </w:rPr>
              <w:t>$1,566,496.00</w:t>
            </w:r>
          </w:p>
        </w:tc>
      </w:tr>
    </w:tbl>
    <w:p w:rsidR="00F45B5F" w:rsidRDefault="00F45B5F" w:rsidP="00F45B5F">
      <w:pPr>
        <w:ind w:left="720" w:hanging="720"/>
        <w:jc w:val="both"/>
      </w:pPr>
    </w:p>
    <w:p w:rsidR="00F45B5F" w:rsidRPr="00E4238F" w:rsidRDefault="00F45B5F" w:rsidP="00F45B5F">
      <w:pPr>
        <w:ind w:left="720" w:hanging="720"/>
        <w:jc w:val="both"/>
        <w:rPr>
          <w:rFonts w:eastAsia="Calibri"/>
          <w:sz w:val="24"/>
          <w:szCs w:val="24"/>
        </w:rPr>
      </w:pPr>
      <w:r w:rsidRPr="00E4238F">
        <w:rPr>
          <w:sz w:val="24"/>
          <w:szCs w:val="24"/>
        </w:rPr>
        <w:t>3.9</w:t>
      </w:r>
      <w:r w:rsidRPr="00E4238F">
        <w:rPr>
          <w:sz w:val="24"/>
          <w:szCs w:val="24"/>
        </w:rPr>
        <w:tab/>
      </w:r>
      <w:r w:rsidRPr="00E4238F">
        <w:rPr>
          <w:rFonts w:eastAsia="Calibri"/>
          <w:sz w:val="24"/>
          <w:szCs w:val="24"/>
          <w:u w:val="single"/>
        </w:rPr>
        <w:t>Resolution to Appoint Insurance Broker of Record as Extraordinary Unspecifiable Service (EUS)</w:t>
      </w:r>
      <w:r w:rsidRPr="00E4238F">
        <w:rPr>
          <w:rFonts w:eastAsia="Calibri"/>
          <w:sz w:val="24"/>
          <w:szCs w:val="24"/>
        </w:rPr>
        <w:t xml:space="preserve"> – approve the following resolution to appoint an insurance broker of record for the 2015-16 school year:</w:t>
      </w:r>
    </w:p>
    <w:p w:rsidR="00F45B5F" w:rsidRPr="00E4238F" w:rsidRDefault="00F45B5F" w:rsidP="00F45B5F">
      <w:pPr>
        <w:ind w:left="720" w:hanging="720"/>
        <w:jc w:val="both"/>
        <w:rPr>
          <w:rFonts w:eastAsia="Calibri"/>
          <w:sz w:val="24"/>
          <w:szCs w:val="24"/>
        </w:rPr>
      </w:pPr>
    </w:p>
    <w:p w:rsidR="00F45B5F" w:rsidRPr="00E4238F" w:rsidRDefault="00F45B5F" w:rsidP="00F45B5F">
      <w:pPr>
        <w:ind w:left="720" w:hanging="720"/>
        <w:jc w:val="both"/>
        <w:rPr>
          <w:rFonts w:eastAsia="Calibri"/>
          <w:sz w:val="24"/>
          <w:szCs w:val="24"/>
        </w:rPr>
      </w:pPr>
      <w:r w:rsidRPr="00E4238F">
        <w:rPr>
          <w:rFonts w:eastAsia="Calibri"/>
          <w:sz w:val="24"/>
          <w:szCs w:val="24"/>
        </w:rPr>
        <w:tab/>
        <w:t>WHEREAS, a request for proposals was developed for insurance broker of record services for the 2015-16 school year for health insurance; and</w:t>
      </w:r>
    </w:p>
    <w:p w:rsidR="00F45B5F" w:rsidRPr="00E4238F" w:rsidRDefault="00F45B5F" w:rsidP="00F45B5F">
      <w:pPr>
        <w:ind w:left="720" w:hanging="720"/>
        <w:jc w:val="both"/>
        <w:rPr>
          <w:rFonts w:eastAsia="Calibri"/>
          <w:sz w:val="24"/>
          <w:szCs w:val="24"/>
        </w:rPr>
      </w:pPr>
    </w:p>
    <w:p w:rsidR="00F45B5F" w:rsidRPr="00E4238F" w:rsidRDefault="00F45B5F" w:rsidP="00F45B5F">
      <w:pPr>
        <w:ind w:left="720" w:hanging="720"/>
        <w:jc w:val="both"/>
        <w:rPr>
          <w:rFonts w:eastAsia="Calibri"/>
          <w:sz w:val="24"/>
          <w:szCs w:val="24"/>
        </w:rPr>
      </w:pPr>
      <w:r w:rsidRPr="00E4238F">
        <w:rPr>
          <w:rFonts w:eastAsia="Calibri"/>
          <w:sz w:val="24"/>
          <w:szCs w:val="24"/>
        </w:rPr>
        <w:tab/>
        <w:t>WHEREAS, proposals were required to be submitted to the Montgomery School District Business Office on April 30, 2015; and</w:t>
      </w:r>
    </w:p>
    <w:p w:rsidR="00F45B5F" w:rsidRPr="00E4238F" w:rsidRDefault="00F45B5F" w:rsidP="00F45B5F">
      <w:pPr>
        <w:ind w:left="720" w:hanging="720"/>
        <w:jc w:val="both"/>
        <w:rPr>
          <w:rFonts w:eastAsia="Calibri"/>
          <w:sz w:val="24"/>
          <w:szCs w:val="24"/>
        </w:rPr>
      </w:pPr>
    </w:p>
    <w:p w:rsidR="00F45B5F" w:rsidRPr="00E4238F" w:rsidRDefault="00F45B5F" w:rsidP="00F45B5F">
      <w:pPr>
        <w:ind w:left="720" w:hanging="720"/>
        <w:jc w:val="both"/>
        <w:rPr>
          <w:rFonts w:eastAsia="Calibri"/>
          <w:sz w:val="24"/>
          <w:szCs w:val="24"/>
        </w:rPr>
      </w:pPr>
      <w:r w:rsidRPr="00E4238F">
        <w:rPr>
          <w:rFonts w:eastAsia="Calibri"/>
          <w:sz w:val="24"/>
          <w:szCs w:val="24"/>
        </w:rPr>
        <w:tab/>
        <w:t>WHEREAS, the proposal accepted was from Brown and Brown Benefit Advisors for insurance broker services for medical, prescription, dental and disability programs; and</w:t>
      </w:r>
    </w:p>
    <w:p w:rsidR="00F45B5F" w:rsidRPr="00E4238F" w:rsidRDefault="00F45B5F" w:rsidP="00F45B5F">
      <w:pPr>
        <w:ind w:left="720" w:hanging="720"/>
        <w:jc w:val="both"/>
        <w:rPr>
          <w:rFonts w:eastAsia="Calibri"/>
          <w:sz w:val="24"/>
          <w:szCs w:val="24"/>
        </w:rPr>
      </w:pPr>
      <w:r w:rsidRPr="00E4238F">
        <w:rPr>
          <w:rFonts w:eastAsia="Calibri"/>
          <w:sz w:val="24"/>
          <w:szCs w:val="24"/>
        </w:rPr>
        <w:lastRenderedPageBreak/>
        <w:tab/>
        <w:t>WHEREAS, insurance broker of records services are considered to be Extraordinary Unspecifiable Services;</w:t>
      </w:r>
    </w:p>
    <w:p w:rsidR="00F45B5F" w:rsidRPr="00E4238F" w:rsidRDefault="00F45B5F" w:rsidP="00F45B5F">
      <w:pPr>
        <w:ind w:left="720" w:hanging="720"/>
        <w:jc w:val="both"/>
        <w:rPr>
          <w:rFonts w:eastAsia="Calibri"/>
          <w:sz w:val="24"/>
          <w:szCs w:val="24"/>
        </w:rPr>
      </w:pPr>
    </w:p>
    <w:p w:rsidR="00F45B5F" w:rsidRPr="00E4238F" w:rsidRDefault="00F45B5F" w:rsidP="00F45B5F">
      <w:pPr>
        <w:ind w:left="720" w:hanging="720"/>
        <w:jc w:val="both"/>
        <w:rPr>
          <w:rFonts w:eastAsia="Calibri"/>
          <w:sz w:val="24"/>
          <w:szCs w:val="24"/>
        </w:rPr>
      </w:pPr>
      <w:r w:rsidRPr="00E4238F">
        <w:rPr>
          <w:rFonts w:eastAsia="Calibri"/>
          <w:sz w:val="24"/>
          <w:szCs w:val="24"/>
        </w:rPr>
        <w:tab/>
        <w:t>NOW THEREFORE IT BE RESOLVED, that the Montgomery Township Board of Education approves the appointment of Brown and Brown Benefit Advisors as the Board’s group insurance broker of record for all medical, prescription, dental and disability insurance programs as an Extraordinary Unspecifiable Service for the 2015-16 school year.</w:t>
      </w:r>
    </w:p>
    <w:p w:rsidR="00F45B5F" w:rsidRPr="00E4238F" w:rsidRDefault="00F45B5F" w:rsidP="00F45B5F">
      <w:pPr>
        <w:ind w:left="720" w:hanging="720"/>
        <w:rPr>
          <w:rFonts w:eastAsia="Calibri"/>
          <w:sz w:val="24"/>
          <w:szCs w:val="24"/>
        </w:rPr>
      </w:pPr>
    </w:p>
    <w:p w:rsidR="00F45B5F" w:rsidRPr="00E4238F" w:rsidRDefault="00F45B5F" w:rsidP="00F45B5F">
      <w:pPr>
        <w:ind w:left="720" w:hanging="720"/>
        <w:jc w:val="both"/>
        <w:rPr>
          <w:rFonts w:eastAsia="Calibri"/>
          <w:sz w:val="24"/>
          <w:szCs w:val="24"/>
        </w:rPr>
      </w:pPr>
      <w:r w:rsidRPr="00E4238F">
        <w:rPr>
          <w:rFonts w:eastAsia="Calibri"/>
          <w:sz w:val="24"/>
          <w:szCs w:val="24"/>
        </w:rPr>
        <w:t>3.10</w:t>
      </w:r>
      <w:r w:rsidRPr="00E4238F">
        <w:rPr>
          <w:rFonts w:eastAsia="Calibri"/>
          <w:sz w:val="24"/>
          <w:szCs w:val="24"/>
        </w:rPr>
        <w:tab/>
      </w:r>
      <w:r w:rsidRPr="00E4238F">
        <w:rPr>
          <w:rFonts w:eastAsia="Calibri"/>
          <w:sz w:val="24"/>
          <w:szCs w:val="24"/>
          <w:u w:val="single"/>
        </w:rPr>
        <w:t>Resolution to Appoint Insurance Brokers of Record as Extraordinary Unspecifiable Service (EUS)</w:t>
      </w:r>
      <w:r w:rsidRPr="00E4238F">
        <w:rPr>
          <w:rFonts w:eastAsia="Calibri"/>
          <w:sz w:val="24"/>
          <w:szCs w:val="24"/>
        </w:rPr>
        <w:t xml:space="preserve"> – approve the following resolution to appoint an insurance broker of record for the 2015-16 school year:</w:t>
      </w:r>
    </w:p>
    <w:p w:rsidR="00F45B5F" w:rsidRPr="00E4238F" w:rsidRDefault="00F45B5F" w:rsidP="00F45B5F">
      <w:pPr>
        <w:ind w:left="720" w:hanging="720"/>
        <w:jc w:val="both"/>
        <w:rPr>
          <w:rFonts w:eastAsia="Calibri"/>
          <w:sz w:val="24"/>
          <w:szCs w:val="24"/>
        </w:rPr>
      </w:pPr>
    </w:p>
    <w:p w:rsidR="00F45B5F" w:rsidRPr="00E4238F" w:rsidRDefault="00F45B5F" w:rsidP="00F45B5F">
      <w:pPr>
        <w:ind w:left="720" w:hanging="720"/>
        <w:jc w:val="both"/>
        <w:rPr>
          <w:rFonts w:eastAsia="Calibri"/>
          <w:sz w:val="24"/>
          <w:szCs w:val="24"/>
        </w:rPr>
      </w:pPr>
      <w:r w:rsidRPr="00E4238F">
        <w:rPr>
          <w:rFonts w:eastAsia="Calibri"/>
          <w:sz w:val="24"/>
          <w:szCs w:val="24"/>
        </w:rPr>
        <w:tab/>
        <w:t>WHEREAS, a request for proposals was developed for insurance broker of record services for the 2015-16 school year for property and casualty insurance; and</w:t>
      </w:r>
    </w:p>
    <w:p w:rsidR="00F45B5F" w:rsidRPr="00E4238F" w:rsidRDefault="00F45B5F" w:rsidP="00F45B5F">
      <w:pPr>
        <w:ind w:left="720" w:hanging="720"/>
        <w:jc w:val="both"/>
        <w:rPr>
          <w:rFonts w:eastAsia="Calibri"/>
          <w:sz w:val="24"/>
          <w:szCs w:val="24"/>
        </w:rPr>
      </w:pPr>
    </w:p>
    <w:p w:rsidR="00F45B5F" w:rsidRPr="00E4238F" w:rsidRDefault="00F45B5F" w:rsidP="00F45B5F">
      <w:pPr>
        <w:ind w:left="720" w:hanging="720"/>
        <w:jc w:val="both"/>
        <w:rPr>
          <w:rFonts w:eastAsia="Calibri"/>
          <w:sz w:val="24"/>
          <w:szCs w:val="24"/>
        </w:rPr>
      </w:pPr>
      <w:r w:rsidRPr="00E4238F">
        <w:rPr>
          <w:rFonts w:eastAsia="Calibri"/>
          <w:sz w:val="24"/>
          <w:szCs w:val="24"/>
        </w:rPr>
        <w:tab/>
        <w:t>WHEREAS, proposals were required to be submitted to the Montgomery School District Business Office on May 4, 2015; and</w:t>
      </w:r>
    </w:p>
    <w:p w:rsidR="00F45B5F" w:rsidRPr="00E4238F" w:rsidRDefault="00F45B5F" w:rsidP="00F45B5F">
      <w:pPr>
        <w:ind w:left="720" w:hanging="720"/>
        <w:jc w:val="both"/>
        <w:rPr>
          <w:rFonts w:eastAsia="Calibri"/>
          <w:sz w:val="24"/>
          <w:szCs w:val="24"/>
        </w:rPr>
      </w:pPr>
    </w:p>
    <w:p w:rsidR="00F45B5F" w:rsidRPr="00E4238F" w:rsidRDefault="00F45B5F" w:rsidP="00F45B5F">
      <w:pPr>
        <w:ind w:left="720" w:hanging="720"/>
        <w:jc w:val="both"/>
        <w:rPr>
          <w:rFonts w:eastAsia="Calibri"/>
          <w:sz w:val="24"/>
          <w:szCs w:val="24"/>
        </w:rPr>
      </w:pPr>
      <w:r w:rsidRPr="00E4238F">
        <w:rPr>
          <w:rFonts w:eastAsia="Calibri"/>
          <w:sz w:val="24"/>
          <w:szCs w:val="24"/>
        </w:rPr>
        <w:tab/>
        <w:t>WHEREAS, the proposal accepted was from CBIZ Insurance Services/Brown and Brown Benefits Advisors for insurance broker services for property and casualty insurance programs; and</w:t>
      </w:r>
    </w:p>
    <w:p w:rsidR="00F45B5F" w:rsidRPr="00E4238F" w:rsidRDefault="00F45B5F" w:rsidP="00F45B5F">
      <w:pPr>
        <w:ind w:left="720" w:hanging="720"/>
        <w:jc w:val="both"/>
        <w:rPr>
          <w:rFonts w:eastAsia="Calibri"/>
          <w:sz w:val="24"/>
          <w:szCs w:val="24"/>
        </w:rPr>
      </w:pPr>
    </w:p>
    <w:p w:rsidR="00F45B5F" w:rsidRPr="00E4238F" w:rsidRDefault="00F45B5F" w:rsidP="00F45B5F">
      <w:pPr>
        <w:ind w:left="720" w:hanging="720"/>
        <w:jc w:val="both"/>
        <w:rPr>
          <w:rFonts w:eastAsia="Calibri"/>
          <w:sz w:val="24"/>
          <w:szCs w:val="24"/>
        </w:rPr>
      </w:pPr>
      <w:r w:rsidRPr="00E4238F">
        <w:rPr>
          <w:rFonts w:eastAsia="Calibri"/>
          <w:sz w:val="24"/>
          <w:szCs w:val="24"/>
        </w:rPr>
        <w:tab/>
        <w:t>WHEREAS, insurance broker of records services are considered to be Extraordinary Unspecifiable Services;</w:t>
      </w:r>
    </w:p>
    <w:p w:rsidR="00F45B5F" w:rsidRPr="00E4238F" w:rsidRDefault="00F45B5F" w:rsidP="00F45B5F">
      <w:pPr>
        <w:ind w:left="720" w:hanging="720"/>
        <w:jc w:val="both"/>
        <w:rPr>
          <w:rFonts w:eastAsia="Calibri"/>
          <w:sz w:val="24"/>
          <w:szCs w:val="24"/>
        </w:rPr>
      </w:pPr>
    </w:p>
    <w:p w:rsidR="00F45B5F" w:rsidRPr="00E4238F" w:rsidRDefault="00F45B5F" w:rsidP="00F45B5F">
      <w:pPr>
        <w:ind w:left="720" w:hanging="720"/>
        <w:jc w:val="both"/>
        <w:rPr>
          <w:rFonts w:eastAsia="Calibri"/>
          <w:sz w:val="24"/>
          <w:szCs w:val="24"/>
        </w:rPr>
      </w:pPr>
      <w:r w:rsidRPr="00E4238F">
        <w:rPr>
          <w:rFonts w:eastAsia="Calibri"/>
          <w:sz w:val="24"/>
          <w:szCs w:val="24"/>
        </w:rPr>
        <w:tab/>
        <w:t>NOW THEREFORE IT BE RESOLVED, that the Montgomery Township Board of Education approves the appointment of CBIZ Insurance Services/Brown and Brown Benefits Advisors as the Board’s  insurance broker of record for all property and casualty insurance programs as an Extraordinary Unspecifiable Service for the 2015-16 school year.</w:t>
      </w:r>
    </w:p>
    <w:p w:rsidR="00F45B5F" w:rsidRPr="00E4238F" w:rsidRDefault="00F45B5F" w:rsidP="00F45B5F">
      <w:pPr>
        <w:ind w:left="720" w:hanging="720"/>
        <w:jc w:val="both"/>
        <w:rPr>
          <w:rFonts w:eastAsia="Calibri"/>
          <w:sz w:val="24"/>
          <w:szCs w:val="24"/>
        </w:rPr>
      </w:pPr>
    </w:p>
    <w:p w:rsidR="00F45B5F" w:rsidRPr="00E4238F" w:rsidRDefault="00F45B5F" w:rsidP="00F45B5F">
      <w:pPr>
        <w:ind w:left="720" w:hanging="720"/>
        <w:jc w:val="both"/>
        <w:rPr>
          <w:rFonts w:eastAsia="Calibri"/>
          <w:sz w:val="24"/>
          <w:szCs w:val="24"/>
        </w:rPr>
      </w:pPr>
      <w:r w:rsidRPr="00E4238F">
        <w:rPr>
          <w:rFonts w:eastAsia="Calibri"/>
          <w:sz w:val="24"/>
          <w:szCs w:val="24"/>
        </w:rPr>
        <w:t>3.11</w:t>
      </w:r>
      <w:r w:rsidRPr="00E4238F">
        <w:rPr>
          <w:rFonts w:eastAsia="Calibri"/>
          <w:sz w:val="24"/>
          <w:szCs w:val="24"/>
        </w:rPr>
        <w:tab/>
      </w:r>
      <w:r w:rsidRPr="00E4238F">
        <w:rPr>
          <w:rFonts w:eastAsia="Calibri"/>
          <w:sz w:val="24"/>
          <w:szCs w:val="24"/>
          <w:u w:val="single"/>
        </w:rPr>
        <w:t>Appointment of Professional Service</w:t>
      </w:r>
      <w:r w:rsidRPr="00E4238F">
        <w:rPr>
          <w:rFonts w:eastAsia="Calibri"/>
          <w:sz w:val="24"/>
          <w:szCs w:val="24"/>
        </w:rPr>
        <w:t xml:space="preserve"> – approve the appointment of Phoenix Advisors as Financial Advisor for Continuing Disclosure Agent services for $650 for all inclusive services (for up to three outstanding issues) plus $100 for each additional outstanding issue if any for which filings are required.</w:t>
      </w:r>
    </w:p>
    <w:p w:rsidR="00F45B5F" w:rsidRPr="00E4238F" w:rsidRDefault="00F45B5F" w:rsidP="00F45B5F">
      <w:pPr>
        <w:ind w:left="720" w:hanging="720"/>
        <w:jc w:val="both"/>
        <w:rPr>
          <w:rFonts w:eastAsia="Calibri"/>
          <w:sz w:val="24"/>
          <w:szCs w:val="24"/>
        </w:rPr>
      </w:pPr>
    </w:p>
    <w:p w:rsidR="00F45B5F" w:rsidRPr="00E4238F" w:rsidRDefault="00F45B5F" w:rsidP="00F45B5F">
      <w:pPr>
        <w:tabs>
          <w:tab w:val="num" w:pos="1080"/>
        </w:tabs>
        <w:ind w:left="720" w:hanging="720"/>
        <w:jc w:val="both"/>
        <w:rPr>
          <w:sz w:val="24"/>
          <w:szCs w:val="24"/>
        </w:rPr>
      </w:pPr>
      <w:r w:rsidRPr="00E4238F">
        <w:rPr>
          <w:sz w:val="24"/>
          <w:szCs w:val="24"/>
        </w:rPr>
        <w:t>3.12</w:t>
      </w:r>
      <w:r w:rsidRPr="00E4238F">
        <w:rPr>
          <w:sz w:val="24"/>
          <w:szCs w:val="24"/>
        </w:rPr>
        <w:tab/>
      </w:r>
      <w:r w:rsidRPr="00E4238F">
        <w:rPr>
          <w:sz w:val="24"/>
          <w:szCs w:val="24"/>
          <w:u w:val="single"/>
        </w:rPr>
        <w:t>Approval of Fees for the 2015-16 School Year</w:t>
      </w:r>
      <w:r w:rsidRPr="00E4238F">
        <w:rPr>
          <w:sz w:val="24"/>
          <w:szCs w:val="24"/>
        </w:rPr>
        <w:t xml:space="preserve"> – approve the following fees for the 2015-16 school year:</w:t>
      </w:r>
    </w:p>
    <w:p w:rsidR="00F45B5F" w:rsidRPr="00E4238F" w:rsidRDefault="00F45B5F" w:rsidP="00F45B5F">
      <w:pPr>
        <w:ind w:left="720" w:hanging="720"/>
        <w:jc w:val="both"/>
        <w:rPr>
          <w:sz w:val="24"/>
          <w:szCs w:val="24"/>
        </w:rPr>
      </w:pPr>
    </w:p>
    <w:p w:rsidR="00F45B5F" w:rsidRPr="00E4238F" w:rsidRDefault="00F45B5F" w:rsidP="00E4238F">
      <w:pPr>
        <w:numPr>
          <w:ilvl w:val="0"/>
          <w:numId w:val="8"/>
        </w:numPr>
        <w:tabs>
          <w:tab w:val="clear" w:pos="1440"/>
          <w:tab w:val="num" w:pos="900"/>
        </w:tabs>
        <w:ind w:hanging="720"/>
        <w:jc w:val="both"/>
        <w:rPr>
          <w:sz w:val="24"/>
          <w:szCs w:val="24"/>
        </w:rPr>
      </w:pPr>
      <w:r w:rsidRPr="00E4238F">
        <w:rPr>
          <w:sz w:val="24"/>
          <w:szCs w:val="24"/>
        </w:rPr>
        <w:t>High School student parking fee -- $200</w:t>
      </w:r>
    </w:p>
    <w:p w:rsidR="00F45B5F" w:rsidRPr="00E4238F" w:rsidRDefault="00F45B5F" w:rsidP="00E4238F">
      <w:pPr>
        <w:numPr>
          <w:ilvl w:val="0"/>
          <w:numId w:val="8"/>
        </w:numPr>
        <w:tabs>
          <w:tab w:val="clear" w:pos="1440"/>
        </w:tabs>
        <w:ind w:left="900" w:hanging="180"/>
        <w:jc w:val="both"/>
        <w:rPr>
          <w:sz w:val="24"/>
          <w:szCs w:val="24"/>
        </w:rPr>
      </w:pPr>
      <w:r w:rsidRPr="00E4238F">
        <w:rPr>
          <w:sz w:val="24"/>
          <w:szCs w:val="24"/>
        </w:rPr>
        <w:t>Student Activity Participation Fee at the High School and Upper Middle School for those students participating in athletics and clubs -- $100 per student with a $200 family cap</w:t>
      </w:r>
    </w:p>
    <w:p w:rsidR="00F45B5F" w:rsidRPr="00E4238F" w:rsidRDefault="00F45B5F" w:rsidP="00E4238F">
      <w:pPr>
        <w:numPr>
          <w:ilvl w:val="0"/>
          <w:numId w:val="9"/>
        </w:numPr>
        <w:tabs>
          <w:tab w:val="clear" w:pos="1440"/>
          <w:tab w:val="num" w:pos="900"/>
        </w:tabs>
        <w:ind w:hanging="720"/>
        <w:jc w:val="both"/>
        <w:rPr>
          <w:sz w:val="24"/>
          <w:szCs w:val="24"/>
        </w:rPr>
      </w:pPr>
      <w:r w:rsidRPr="00E4238F">
        <w:rPr>
          <w:sz w:val="24"/>
          <w:szCs w:val="24"/>
        </w:rPr>
        <w:t>High School football games – Adults $5, Students $2</w:t>
      </w:r>
    </w:p>
    <w:p w:rsidR="00F45B5F" w:rsidRPr="00E4238F" w:rsidRDefault="00F45B5F" w:rsidP="00E4238F">
      <w:pPr>
        <w:numPr>
          <w:ilvl w:val="0"/>
          <w:numId w:val="9"/>
        </w:numPr>
        <w:tabs>
          <w:tab w:val="clear" w:pos="1440"/>
          <w:tab w:val="num" w:pos="900"/>
        </w:tabs>
        <w:ind w:hanging="720"/>
        <w:jc w:val="both"/>
        <w:rPr>
          <w:sz w:val="24"/>
          <w:szCs w:val="24"/>
        </w:rPr>
      </w:pPr>
      <w:r w:rsidRPr="00E4238F">
        <w:rPr>
          <w:sz w:val="24"/>
          <w:szCs w:val="24"/>
        </w:rPr>
        <w:t>High School basketball games – Adults $4, Students $2</w:t>
      </w:r>
    </w:p>
    <w:p w:rsidR="00F45B5F" w:rsidRPr="00E4238F" w:rsidRDefault="00F45B5F" w:rsidP="00E4238F">
      <w:pPr>
        <w:numPr>
          <w:ilvl w:val="0"/>
          <w:numId w:val="9"/>
        </w:numPr>
        <w:tabs>
          <w:tab w:val="clear" w:pos="1440"/>
          <w:tab w:val="num" w:pos="900"/>
        </w:tabs>
        <w:ind w:hanging="720"/>
        <w:jc w:val="both"/>
        <w:rPr>
          <w:sz w:val="24"/>
          <w:szCs w:val="24"/>
        </w:rPr>
      </w:pPr>
      <w:r w:rsidRPr="00E4238F">
        <w:rPr>
          <w:sz w:val="24"/>
          <w:szCs w:val="24"/>
        </w:rPr>
        <w:lastRenderedPageBreak/>
        <w:t>High School wrestling matches – Adults $4, Students $2</w:t>
      </w:r>
    </w:p>
    <w:p w:rsidR="00F45B5F" w:rsidRPr="00E4238F" w:rsidRDefault="00F45B5F" w:rsidP="00E4238F">
      <w:pPr>
        <w:numPr>
          <w:ilvl w:val="0"/>
          <w:numId w:val="9"/>
        </w:numPr>
        <w:tabs>
          <w:tab w:val="clear" w:pos="1440"/>
          <w:tab w:val="num" w:pos="900"/>
        </w:tabs>
        <w:ind w:hanging="720"/>
        <w:jc w:val="both"/>
        <w:rPr>
          <w:sz w:val="24"/>
          <w:szCs w:val="24"/>
        </w:rPr>
      </w:pPr>
      <w:r w:rsidRPr="00E4238F">
        <w:rPr>
          <w:sz w:val="24"/>
          <w:szCs w:val="24"/>
        </w:rPr>
        <w:t>High School fall play – Adults $6, Students $5</w:t>
      </w:r>
    </w:p>
    <w:p w:rsidR="00F45B5F" w:rsidRPr="00E4238F" w:rsidRDefault="00F45B5F" w:rsidP="00E4238F">
      <w:pPr>
        <w:numPr>
          <w:ilvl w:val="0"/>
          <w:numId w:val="9"/>
        </w:numPr>
        <w:tabs>
          <w:tab w:val="clear" w:pos="1440"/>
          <w:tab w:val="num" w:pos="900"/>
        </w:tabs>
        <w:ind w:hanging="720"/>
        <w:jc w:val="both"/>
        <w:rPr>
          <w:sz w:val="24"/>
          <w:szCs w:val="24"/>
        </w:rPr>
      </w:pPr>
      <w:r w:rsidRPr="00E4238F">
        <w:rPr>
          <w:sz w:val="24"/>
          <w:szCs w:val="24"/>
        </w:rPr>
        <w:t>High School spring musical – Adults $8, students $7</w:t>
      </w:r>
    </w:p>
    <w:p w:rsidR="00F45B5F" w:rsidRPr="00E4238F" w:rsidRDefault="00F45B5F" w:rsidP="00E4238F">
      <w:pPr>
        <w:numPr>
          <w:ilvl w:val="0"/>
          <w:numId w:val="9"/>
        </w:numPr>
        <w:tabs>
          <w:tab w:val="clear" w:pos="1440"/>
          <w:tab w:val="num" w:pos="900"/>
        </w:tabs>
        <w:ind w:hanging="720"/>
        <w:jc w:val="both"/>
        <w:rPr>
          <w:sz w:val="24"/>
          <w:szCs w:val="24"/>
        </w:rPr>
      </w:pPr>
      <w:r w:rsidRPr="00E4238F">
        <w:rPr>
          <w:sz w:val="24"/>
          <w:szCs w:val="24"/>
        </w:rPr>
        <w:t>Upper Middle School spring musical – Adults $8, Students $7</w:t>
      </w:r>
    </w:p>
    <w:p w:rsidR="00F45B5F" w:rsidRDefault="00F45B5F" w:rsidP="00F45B5F">
      <w:pPr>
        <w:tabs>
          <w:tab w:val="num" w:pos="1080"/>
        </w:tabs>
        <w:ind w:left="720" w:hanging="720"/>
        <w:jc w:val="both"/>
      </w:pPr>
    </w:p>
    <w:p w:rsidR="00F45B5F" w:rsidRPr="00E4238F" w:rsidRDefault="00F45B5F" w:rsidP="00F45B5F">
      <w:pPr>
        <w:ind w:left="720" w:hanging="720"/>
        <w:jc w:val="both"/>
        <w:rPr>
          <w:sz w:val="24"/>
          <w:szCs w:val="24"/>
        </w:rPr>
      </w:pPr>
      <w:r w:rsidRPr="00E4238F">
        <w:rPr>
          <w:sz w:val="24"/>
          <w:szCs w:val="24"/>
        </w:rPr>
        <w:t>3.13</w:t>
      </w:r>
      <w:r w:rsidRPr="00E4238F">
        <w:rPr>
          <w:sz w:val="24"/>
          <w:szCs w:val="24"/>
        </w:rPr>
        <w:tab/>
      </w:r>
      <w:r w:rsidRPr="00E4238F">
        <w:rPr>
          <w:sz w:val="24"/>
          <w:szCs w:val="24"/>
          <w:u w:val="single"/>
        </w:rPr>
        <w:t>Approval to Provide Transportation for the Montgomery Township Recreation Department</w:t>
      </w:r>
      <w:r w:rsidRPr="00E4238F">
        <w:rPr>
          <w:sz w:val="24"/>
          <w:szCs w:val="24"/>
        </w:rPr>
        <w:t xml:space="preserve"> – approve to provide transportation for the Montgomery Township Recreation Department summer Rec-N-Crew program to various locations in New Jersey and Pennsylvania </w:t>
      </w:r>
      <w:proofErr w:type="gramStart"/>
      <w:r w:rsidRPr="00E4238F">
        <w:rPr>
          <w:sz w:val="24"/>
          <w:szCs w:val="24"/>
        </w:rPr>
        <w:t>between June 25 – August 7 at a rate of $45/hour</w:t>
      </w:r>
      <w:proofErr w:type="gramEnd"/>
      <w:r w:rsidRPr="00E4238F">
        <w:rPr>
          <w:sz w:val="24"/>
          <w:szCs w:val="24"/>
        </w:rPr>
        <w:t xml:space="preserve">.  </w:t>
      </w:r>
    </w:p>
    <w:p w:rsidR="00F45B5F" w:rsidRPr="00E4238F" w:rsidRDefault="00F45B5F" w:rsidP="00F45B5F">
      <w:pPr>
        <w:tabs>
          <w:tab w:val="num" w:pos="1080"/>
        </w:tabs>
        <w:ind w:left="720" w:hanging="720"/>
        <w:jc w:val="both"/>
        <w:rPr>
          <w:sz w:val="24"/>
          <w:szCs w:val="24"/>
        </w:rPr>
      </w:pPr>
    </w:p>
    <w:p w:rsidR="00F45B5F" w:rsidRPr="00E4238F" w:rsidRDefault="00F45B5F" w:rsidP="00F45B5F">
      <w:pPr>
        <w:jc w:val="both"/>
        <w:rPr>
          <w:sz w:val="24"/>
          <w:szCs w:val="24"/>
        </w:rPr>
      </w:pPr>
      <w:r w:rsidRPr="00E4238F">
        <w:rPr>
          <w:sz w:val="24"/>
          <w:szCs w:val="24"/>
        </w:rPr>
        <w:t>3.14</w:t>
      </w:r>
      <w:r w:rsidRPr="00E4238F">
        <w:rPr>
          <w:sz w:val="24"/>
          <w:szCs w:val="24"/>
        </w:rPr>
        <w:tab/>
      </w:r>
      <w:r w:rsidRPr="00E4238F">
        <w:rPr>
          <w:sz w:val="24"/>
          <w:szCs w:val="24"/>
          <w:u w:val="single"/>
        </w:rPr>
        <w:t xml:space="preserve">Receipt/Award of Bid – </w:t>
      </w:r>
      <w:r w:rsidR="001F685D">
        <w:rPr>
          <w:sz w:val="24"/>
          <w:szCs w:val="24"/>
          <w:u w:val="single"/>
        </w:rPr>
        <w:t xml:space="preserve">Air Conditioning, Refrigeration and Ventilation Repair and </w:t>
      </w:r>
      <w:r w:rsidR="001F685D" w:rsidRPr="001F685D">
        <w:rPr>
          <w:sz w:val="24"/>
          <w:szCs w:val="24"/>
        </w:rPr>
        <w:tab/>
      </w:r>
      <w:r w:rsidR="001F685D">
        <w:rPr>
          <w:sz w:val="24"/>
          <w:szCs w:val="24"/>
          <w:u w:val="single"/>
        </w:rPr>
        <w:t>Services</w:t>
      </w:r>
      <w:r w:rsidRPr="00E4238F">
        <w:rPr>
          <w:sz w:val="24"/>
          <w:szCs w:val="24"/>
          <w:u w:val="single"/>
        </w:rPr>
        <w:t xml:space="preserve"> (B16-03)</w:t>
      </w:r>
      <w:r w:rsidRPr="00E4238F">
        <w:rPr>
          <w:sz w:val="24"/>
          <w:szCs w:val="24"/>
        </w:rPr>
        <w:t xml:space="preserve"> – Bids we</w:t>
      </w:r>
      <w:r w:rsidR="001F685D">
        <w:rPr>
          <w:sz w:val="24"/>
          <w:szCs w:val="24"/>
        </w:rPr>
        <w:t xml:space="preserve">re received on May 1, 2015 for air </w:t>
      </w:r>
      <w:r w:rsidRPr="00E4238F">
        <w:rPr>
          <w:sz w:val="24"/>
          <w:szCs w:val="24"/>
        </w:rPr>
        <w:t xml:space="preserve">conditioning, </w:t>
      </w:r>
      <w:r w:rsidR="001F685D">
        <w:rPr>
          <w:sz w:val="24"/>
          <w:szCs w:val="24"/>
        </w:rPr>
        <w:tab/>
      </w:r>
      <w:r w:rsidRPr="00E4238F">
        <w:rPr>
          <w:sz w:val="24"/>
          <w:szCs w:val="24"/>
        </w:rPr>
        <w:t>refrigeration and ventilation repair and service</w:t>
      </w:r>
      <w:r w:rsidR="001F685D">
        <w:rPr>
          <w:sz w:val="24"/>
          <w:szCs w:val="24"/>
        </w:rPr>
        <w:t>s</w:t>
      </w:r>
      <w:r w:rsidRPr="00E4238F">
        <w:rPr>
          <w:sz w:val="24"/>
          <w:szCs w:val="24"/>
        </w:rPr>
        <w:t xml:space="preserve"> as follows:</w:t>
      </w:r>
    </w:p>
    <w:p w:rsidR="00F45B5F" w:rsidRDefault="00F45B5F" w:rsidP="00F45B5F">
      <w:pPr>
        <w:pStyle w:val="Body"/>
        <w:ind w:firstLine="720"/>
        <w:rPr>
          <w:szCs w:val="24"/>
        </w:rPr>
      </w:pPr>
      <w:r>
        <w:rPr>
          <w:szCs w:val="24"/>
        </w:rPr>
        <w:tab/>
      </w:r>
      <w:r>
        <w:rPr>
          <w:szCs w:val="24"/>
        </w:rPr>
        <w:tab/>
      </w:r>
      <w:r>
        <w:rPr>
          <w:szCs w:val="24"/>
        </w:rPr>
        <w:tab/>
      </w:r>
      <w:r>
        <w:rPr>
          <w:szCs w:val="24"/>
        </w:rPr>
        <w:tab/>
      </w:r>
      <w:r>
        <w:rPr>
          <w:szCs w:val="24"/>
        </w:rPr>
        <w:tab/>
      </w:r>
    </w:p>
    <w:p w:rsidR="00F45B5F" w:rsidRDefault="00F45B5F" w:rsidP="00F45B5F">
      <w:pPr>
        <w:pStyle w:val="Body"/>
        <w:ind w:firstLine="720"/>
        <w:rPr>
          <w:b/>
          <w:bCs/>
          <w:sz w:val="20"/>
        </w:rPr>
      </w:pPr>
      <w:r>
        <w:rPr>
          <w:szCs w:val="24"/>
        </w:rPr>
        <w:tab/>
      </w:r>
      <w:r>
        <w:rPr>
          <w:szCs w:val="24"/>
        </w:rPr>
        <w:tab/>
      </w:r>
      <w:r>
        <w:rPr>
          <w:szCs w:val="24"/>
        </w:rPr>
        <w:tab/>
      </w:r>
      <w:r>
        <w:rPr>
          <w:szCs w:val="24"/>
        </w:rPr>
        <w:tab/>
        <w:t xml:space="preserve">     </w:t>
      </w:r>
      <w:r>
        <w:rPr>
          <w:b/>
          <w:bCs/>
          <w:sz w:val="20"/>
        </w:rPr>
        <w:t>July 1, 2015 through June 30, 2016</w:t>
      </w:r>
    </w:p>
    <w:p w:rsidR="00F45B5F" w:rsidRDefault="00F45B5F" w:rsidP="00F45B5F">
      <w:pPr>
        <w:pStyle w:val="Body"/>
        <w:rPr>
          <w:b/>
          <w:bCs/>
          <w:sz w:val="20"/>
        </w:rPr>
      </w:pPr>
      <w:r>
        <w:rPr>
          <w:b/>
          <w:bCs/>
          <w:sz w:val="20"/>
        </w:rPr>
        <w:tab/>
        <w:t>Vendors</w:t>
      </w:r>
      <w:r>
        <w:rPr>
          <w:b/>
          <w:bCs/>
          <w:sz w:val="20"/>
        </w:rPr>
        <w:tab/>
        <w:t xml:space="preserve">    Hourly Rate                Evening Rate</w:t>
      </w:r>
      <w:r>
        <w:rPr>
          <w:b/>
          <w:bCs/>
          <w:sz w:val="20"/>
        </w:rPr>
        <w:tab/>
        <w:t xml:space="preserve">           Overtime Rate   Part Mark-up</w:t>
      </w:r>
    </w:p>
    <w:p w:rsidR="00F45B5F" w:rsidRDefault="00F45B5F" w:rsidP="00F45B5F">
      <w:pPr>
        <w:pStyle w:val="Body"/>
        <w:rPr>
          <w:b/>
          <w:bCs/>
          <w:sz w:val="20"/>
        </w:rPr>
      </w:pPr>
      <w:r>
        <w:rPr>
          <w:b/>
          <w:bCs/>
          <w:sz w:val="20"/>
        </w:rPr>
        <w:tab/>
      </w:r>
      <w:r>
        <w:rPr>
          <w:b/>
          <w:bCs/>
          <w:sz w:val="20"/>
        </w:rPr>
        <w:tab/>
        <w:t xml:space="preserve">         </w:t>
      </w:r>
      <w:r>
        <w:rPr>
          <w:b/>
          <w:bCs/>
          <w:sz w:val="20"/>
        </w:rPr>
        <w:tab/>
        <w:t>8:00 AM-4:00 PM       4:00 PM-8:00 AM</w:t>
      </w:r>
      <w:r>
        <w:rPr>
          <w:b/>
          <w:bCs/>
          <w:sz w:val="20"/>
        </w:rPr>
        <w:tab/>
        <w:t xml:space="preserve">            Sat., Sun., Fed.    Percentages</w:t>
      </w:r>
      <w:r>
        <w:rPr>
          <w:b/>
          <w:bCs/>
          <w:sz w:val="20"/>
        </w:rPr>
        <w:tab/>
        <w:t xml:space="preserve"> </w:t>
      </w:r>
      <w:r>
        <w:rPr>
          <w:sz w:val="20"/>
        </w:rPr>
        <w:tab/>
      </w:r>
      <w:r>
        <w:rPr>
          <w:sz w:val="20"/>
        </w:rPr>
        <w:tab/>
      </w:r>
      <w:r>
        <w:rPr>
          <w:sz w:val="20"/>
        </w:rPr>
        <w:tab/>
      </w:r>
      <w:r>
        <w:rPr>
          <w:sz w:val="20"/>
        </w:rPr>
        <w:tab/>
      </w:r>
      <w:r>
        <w:rPr>
          <w:sz w:val="20"/>
        </w:rPr>
        <w:tab/>
      </w:r>
      <w:r>
        <w:rPr>
          <w:sz w:val="20"/>
        </w:rPr>
        <w:tab/>
      </w:r>
      <w:r>
        <w:rPr>
          <w:sz w:val="20"/>
        </w:rPr>
        <w:tab/>
        <w:t xml:space="preserve">                  </w:t>
      </w:r>
      <w:r w:rsidR="00F30A64">
        <w:rPr>
          <w:sz w:val="20"/>
        </w:rPr>
        <w:tab/>
      </w:r>
      <w:r>
        <w:rPr>
          <w:b/>
          <w:bCs/>
          <w:sz w:val="20"/>
        </w:rPr>
        <w:t>Holidays</w:t>
      </w:r>
    </w:p>
    <w:p w:rsidR="00F45B5F" w:rsidRDefault="00F45B5F" w:rsidP="00F45B5F">
      <w:pPr>
        <w:pStyle w:val="Body"/>
        <w:rPr>
          <w:sz w:val="20"/>
        </w:rPr>
      </w:pPr>
      <w:r>
        <w:rPr>
          <w:sz w:val="20"/>
        </w:rPr>
        <w:tab/>
        <w:t>Core Mechanical, Inc.</w:t>
      </w:r>
      <w:r>
        <w:rPr>
          <w:sz w:val="20"/>
        </w:rPr>
        <w:tab/>
        <w:t>$83.83</w:t>
      </w:r>
      <w:r>
        <w:rPr>
          <w:sz w:val="20"/>
        </w:rPr>
        <w:tab/>
      </w:r>
      <w:r>
        <w:rPr>
          <w:sz w:val="20"/>
        </w:rPr>
        <w:tab/>
        <w:t xml:space="preserve">     $111.75</w:t>
      </w:r>
      <w:r>
        <w:rPr>
          <w:sz w:val="20"/>
        </w:rPr>
        <w:tab/>
      </w:r>
      <w:r>
        <w:rPr>
          <w:sz w:val="20"/>
        </w:rPr>
        <w:tab/>
        <w:t xml:space="preserve">     $139.90</w:t>
      </w:r>
      <w:r>
        <w:rPr>
          <w:sz w:val="20"/>
        </w:rPr>
        <w:tab/>
        <w:t xml:space="preserve">       15%</w:t>
      </w:r>
    </w:p>
    <w:p w:rsidR="00F45B5F" w:rsidRDefault="00F45B5F" w:rsidP="00F45B5F">
      <w:pPr>
        <w:pStyle w:val="Body"/>
        <w:rPr>
          <w:sz w:val="20"/>
        </w:rPr>
      </w:pPr>
      <w:r>
        <w:rPr>
          <w:sz w:val="20"/>
        </w:rPr>
        <w:tab/>
        <w:t>Pennsauken, NJ</w:t>
      </w:r>
    </w:p>
    <w:p w:rsidR="00F45B5F" w:rsidRDefault="00F45B5F" w:rsidP="00F45B5F">
      <w:pPr>
        <w:pStyle w:val="Body"/>
        <w:rPr>
          <w:sz w:val="20"/>
        </w:rPr>
      </w:pPr>
    </w:p>
    <w:p w:rsidR="00F45B5F" w:rsidRDefault="00F45B5F" w:rsidP="00F45B5F">
      <w:pPr>
        <w:pStyle w:val="Body"/>
        <w:rPr>
          <w:sz w:val="20"/>
        </w:rPr>
      </w:pPr>
      <w:r>
        <w:rPr>
          <w:sz w:val="20"/>
        </w:rPr>
        <w:tab/>
        <w:t>Peterson Service Co.</w:t>
      </w:r>
      <w:r>
        <w:rPr>
          <w:sz w:val="20"/>
        </w:rPr>
        <w:tab/>
        <w:t>$98.00</w:t>
      </w:r>
      <w:r>
        <w:rPr>
          <w:sz w:val="20"/>
        </w:rPr>
        <w:tab/>
      </w:r>
      <w:r>
        <w:rPr>
          <w:sz w:val="20"/>
        </w:rPr>
        <w:tab/>
        <w:t xml:space="preserve">     $147.00</w:t>
      </w:r>
      <w:r>
        <w:rPr>
          <w:sz w:val="20"/>
        </w:rPr>
        <w:tab/>
      </w:r>
      <w:r>
        <w:rPr>
          <w:sz w:val="20"/>
        </w:rPr>
        <w:tab/>
        <w:t xml:space="preserve">     $196.00</w:t>
      </w:r>
      <w:r>
        <w:rPr>
          <w:sz w:val="20"/>
        </w:rPr>
        <w:tab/>
        <w:t xml:space="preserve">       30%</w:t>
      </w:r>
    </w:p>
    <w:p w:rsidR="00F45B5F" w:rsidRDefault="00F45B5F" w:rsidP="00F45B5F">
      <w:pPr>
        <w:pStyle w:val="Body"/>
        <w:rPr>
          <w:sz w:val="20"/>
        </w:rPr>
      </w:pPr>
      <w:r>
        <w:rPr>
          <w:sz w:val="20"/>
        </w:rPr>
        <w:tab/>
        <w:t>Medford, NJ</w:t>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t xml:space="preserve">   </w:t>
      </w:r>
    </w:p>
    <w:p w:rsidR="00F45B5F" w:rsidRDefault="00F45B5F" w:rsidP="00F45B5F">
      <w:pPr>
        <w:pStyle w:val="Body"/>
        <w:rPr>
          <w:sz w:val="20"/>
        </w:rPr>
      </w:pPr>
    </w:p>
    <w:p w:rsidR="00F45B5F" w:rsidRDefault="00F45B5F" w:rsidP="00F45B5F">
      <w:pPr>
        <w:pStyle w:val="Body"/>
        <w:rPr>
          <w:sz w:val="20"/>
        </w:rPr>
      </w:pPr>
      <w:r>
        <w:rPr>
          <w:sz w:val="20"/>
        </w:rPr>
        <w:tab/>
      </w:r>
      <w:proofErr w:type="spellStart"/>
      <w:r>
        <w:rPr>
          <w:sz w:val="20"/>
        </w:rPr>
        <w:t>Binsky</w:t>
      </w:r>
      <w:proofErr w:type="spellEnd"/>
      <w:r>
        <w:rPr>
          <w:sz w:val="20"/>
        </w:rPr>
        <w:t xml:space="preserve"> &amp; Snyder </w:t>
      </w:r>
      <w:r>
        <w:rPr>
          <w:sz w:val="20"/>
        </w:rPr>
        <w:tab/>
      </w:r>
      <w:r>
        <w:rPr>
          <w:sz w:val="20"/>
        </w:rPr>
        <w:tab/>
        <w:t>$101.00</w:t>
      </w:r>
      <w:r>
        <w:rPr>
          <w:sz w:val="20"/>
        </w:rPr>
        <w:tab/>
      </w:r>
      <w:r>
        <w:rPr>
          <w:sz w:val="20"/>
        </w:rPr>
        <w:tab/>
        <w:t xml:space="preserve">      $149.00</w:t>
      </w:r>
      <w:r>
        <w:rPr>
          <w:sz w:val="20"/>
        </w:rPr>
        <w:tab/>
      </w:r>
      <w:r>
        <w:rPr>
          <w:sz w:val="20"/>
        </w:rPr>
        <w:tab/>
        <w:t xml:space="preserve">     $198.00</w:t>
      </w:r>
      <w:r>
        <w:rPr>
          <w:sz w:val="20"/>
        </w:rPr>
        <w:tab/>
        <w:t xml:space="preserve">        10%</w:t>
      </w:r>
    </w:p>
    <w:p w:rsidR="00F45B5F" w:rsidRDefault="00F45B5F" w:rsidP="00F45B5F">
      <w:pPr>
        <w:pStyle w:val="Body"/>
        <w:rPr>
          <w:sz w:val="20"/>
        </w:rPr>
      </w:pPr>
      <w:r>
        <w:rPr>
          <w:sz w:val="20"/>
        </w:rPr>
        <w:t xml:space="preserve">   </w:t>
      </w:r>
      <w:r>
        <w:rPr>
          <w:sz w:val="20"/>
        </w:rPr>
        <w:tab/>
        <w:t xml:space="preserve">    Service, LLC</w:t>
      </w:r>
    </w:p>
    <w:p w:rsidR="00F45B5F" w:rsidRDefault="00F45B5F" w:rsidP="00F45B5F">
      <w:pPr>
        <w:pStyle w:val="Body"/>
        <w:rPr>
          <w:sz w:val="20"/>
        </w:rPr>
      </w:pPr>
      <w:r>
        <w:rPr>
          <w:sz w:val="20"/>
        </w:rPr>
        <w:tab/>
        <w:t>Piscataway, NJ</w:t>
      </w:r>
    </w:p>
    <w:p w:rsidR="00F45B5F" w:rsidRDefault="00F45B5F" w:rsidP="00F45B5F">
      <w:pPr>
        <w:pStyle w:val="Body"/>
        <w:rPr>
          <w:sz w:val="20"/>
        </w:rPr>
      </w:pPr>
    </w:p>
    <w:p w:rsidR="00F45B5F" w:rsidRDefault="00F45B5F" w:rsidP="00F45B5F">
      <w:pPr>
        <w:pStyle w:val="Body"/>
        <w:rPr>
          <w:sz w:val="20"/>
        </w:rPr>
      </w:pPr>
      <w:r>
        <w:rPr>
          <w:sz w:val="20"/>
        </w:rPr>
        <w:tab/>
        <w:t xml:space="preserve">Air Systems </w:t>
      </w:r>
      <w:r>
        <w:rPr>
          <w:sz w:val="20"/>
        </w:rPr>
        <w:tab/>
      </w:r>
      <w:r>
        <w:rPr>
          <w:sz w:val="20"/>
        </w:rPr>
        <w:tab/>
        <w:t>$102.00</w:t>
      </w:r>
      <w:r>
        <w:rPr>
          <w:sz w:val="20"/>
        </w:rPr>
        <w:tab/>
      </w:r>
      <w:r>
        <w:rPr>
          <w:sz w:val="20"/>
        </w:rPr>
        <w:tab/>
        <w:t xml:space="preserve">       $153.00</w:t>
      </w:r>
      <w:r>
        <w:rPr>
          <w:sz w:val="20"/>
        </w:rPr>
        <w:tab/>
      </w:r>
      <w:r>
        <w:rPr>
          <w:sz w:val="20"/>
        </w:rPr>
        <w:tab/>
        <w:t xml:space="preserve">     $153.00</w:t>
      </w:r>
      <w:r>
        <w:rPr>
          <w:sz w:val="20"/>
        </w:rPr>
        <w:tab/>
        <w:t xml:space="preserve">        20%</w:t>
      </w:r>
    </w:p>
    <w:p w:rsidR="00F45B5F" w:rsidRDefault="00F45B5F" w:rsidP="00F45B5F">
      <w:pPr>
        <w:pStyle w:val="Body"/>
        <w:rPr>
          <w:sz w:val="20"/>
        </w:rPr>
      </w:pPr>
      <w:r>
        <w:rPr>
          <w:sz w:val="20"/>
        </w:rPr>
        <w:tab/>
        <w:t xml:space="preserve">   Maintenance, Inc.</w:t>
      </w:r>
    </w:p>
    <w:p w:rsidR="00F45B5F" w:rsidRDefault="00F45B5F" w:rsidP="00F45B5F">
      <w:pPr>
        <w:pStyle w:val="Body"/>
        <w:rPr>
          <w:sz w:val="20"/>
        </w:rPr>
      </w:pPr>
      <w:r>
        <w:rPr>
          <w:sz w:val="20"/>
        </w:rPr>
        <w:tab/>
        <w:t>Kenilworth, NJ</w:t>
      </w:r>
    </w:p>
    <w:p w:rsidR="00F45B5F" w:rsidRDefault="00F45B5F" w:rsidP="00F45B5F">
      <w:pPr>
        <w:pStyle w:val="Body"/>
        <w:rPr>
          <w:sz w:val="20"/>
        </w:rPr>
      </w:pPr>
    </w:p>
    <w:p w:rsidR="00F45B5F" w:rsidRDefault="00F45B5F" w:rsidP="00F45B5F">
      <w:pPr>
        <w:pStyle w:val="Body"/>
        <w:rPr>
          <w:sz w:val="20"/>
        </w:rPr>
      </w:pPr>
      <w:r>
        <w:rPr>
          <w:sz w:val="20"/>
        </w:rPr>
        <w:tab/>
        <w:t xml:space="preserve">A.A. </w:t>
      </w:r>
      <w:proofErr w:type="spellStart"/>
      <w:r>
        <w:rPr>
          <w:sz w:val="20"/>
        </w:rPr>
        <w:t>Duckett</w:t>
      </w:r>
      <w:proofErr w:type="spellEnd"/>
      <w:r>
        <w:rPr>
          <w:sz w:val="20"/>
        </w:rPr>
        <w:t>, Inc.</w:t>
      </w:r>
      <w:r>
        <w:rPr>
          <w:sz w:val="20"/>
        </w:rPr>
        <w:tab/>
        <w:t>$103.00</w:t>
      </w:r>
      <w:r>
        <w:rPr>
          <w:sz w:val="20"/>
        </w:rPr>
        <w:tab/>
      </w:r>
      <w:r>
        <w:rPr>
          <w:sz w:val="20"/>
        </w:rPr>
        <w:tab/>
        <w:t xml:space="preserve">      $128.00</w:t>
      </w:r>
      <w:r>
        <w:rPr>
          <w:sz w:val="20"/>
        </w:rPr>
        <w:tab/>
        <w:t xml:space="preserve">                    $186.00</w:t>
      </w:r>
      <w:r>
        <w:rPr>
          <w:sz w:val="20"/>
        </w:rPr>
        <w:tab/>
        <w:t xml:space="preserve">        18%</w:t>
      </w:r>
    </w:p>
    <w:p w:rsidR="00F45B5F" w:rsidRDefault="00F45B5F" w:rsidP="00F45B5F">
      <w:pPr>
        <w:pStyle w:val="Body"/>
        <w:rPr>
          <w:sz w:val="20"/>
        </w:rPr>
      </w:pPr>
      <w:r>
        <w:rPr>
          <w:sz w:val="20"/>
        </w:rPr>
        <w:tab/>
        <w:t>Glassboro, NJ</w:t>
      </w:r>
    </w:p>
    <w:p w:rsidR="00F45B5F" w:rsidRDefault="00F45B5F" w:rsidP="00F45B5F">
      <w:pPr>
        <w:pStyle w:val="Body"/>
        <w:rPr>
          <w:sz w:val="20"/>
        </w:rPr>
      </w:pPr>
    </w:p>
    <w:p w:rsidR="00F45B5F" w:rsidRDefault="00F45B5F" w:rsidP="00F45B5F">
      <w:pPr>
        <w:pStyle w:val="Body"/>
        <w:rPr>
          <w:sz w:val="20"/>
        </w:rPr>
      </w:pPr>
      <w:r>
        <w:rPr>
          <w:sz w:val="20"/>
        </w:rPr>
        <w:tab/>
      </w:r>
      <w:proofErr w:type="spellStart"/>
      <w:r>
        <w:rPr>
          <w:sz w:val="20"/>
        </w:rPr>
        <w:t>Unitemp</w:t>
      </w:r>
      <w:proofErr w:type="spellEnd"/>
      <w:r>
        <w:rPr>
          <w:sz w:val="20"/>
        </w:rPr>
        <w:t>, Inc.</w:t>
      </w:r>
      <w:r>
        <w:rPr>
          <w:sz w:val="20"/>
        </w:rPr>
        <w:tab/>
      </w:r>
      <w:r>
        <w:rPr>
          <w:sz w:val="20"/>
        </w:rPr>
        <w:tab/>
        <w:t>$105.00</w:t>
      </w:r>
      <w:r>
        <w:rPr>
          <w:sz w:val="20"/>
        </w:rPr>
        <w:tab/>
      </w:r>
      <w:r>
        <w:rPr>
          <w:sz w:val="20"/>
        </w:rPr>
        <w:tab/>
        <w:t xml:space="preserve">      $157.50</w:t>
      </w:r>
      <w:r>
        <w:rPr>
          <w:sz w:val="20"/>
        </w:rPr>
        <w:tab/>
      </w:r>
      <w:r>
        <w:rPr>
          <w:sz w:val="20"/>
        </w:rPr>
        <w:tab/>
        <w:t xml:space="preserve">      $210.00</w:t>
      </w:r>
      <w:r>
        <w:rPr>
          <w:sz w:val="20"/>
        </w:rPr>
        <w:tab/>
        <w:t xml:space="preserve">        30%</w:t>
      </w:r>
    </w:p>
    <w:p w:rsidR="00F45B5F" w:rsidRDefault="00F45B5F" w:rsidP="00F45B5F">
      <w:pPr>
        <w:pStyle w:val="Body"/>
        <w:rPr>
          <w:sz w:val="20"/>
        </w:rPr>
      </w:pPr>
      <w:r>
        <w:rPr>
          <w:sz w:val="20"/>
        </w:rPr>
        <w:tab/>
        <w:t>Somerset, NJ</w:t>
      </w:r>
    </w:p>
    <w:p w:rsidR="00F45B5F" w:rsidRDefault="00F45B5F" w:rsidP="00F45B5F">
      <w:pPr>
        <w:rPr>
          <w:sz w:val="24"/>
        </w:rPr>
      </w:pPr>
    </w:p>
    <w:p w:rsidR="00F45B5F" w:rsidRPr="00E4238F" w:rsidRDefault="00F45B5F" w:rsidP="00F45B5F">
      <w:pPr>
        <w:ind w:left="720"/>
        <w:jc w:val="both"/>
        <w:rPr>
          <w:sz w:val="24"/>
          <w:szCs w:val="24"/>
        </w:rPr>
      </w:pPr>
      <w:r w:rsidRPr="00E4238F">
        <w:rPr>
          <w:sz w:val="24"/>
          <w:szCs w:val="24"/>
        </w:rPr>
        <w:t>It is recommended that the Board of Education award the bid for air conditioning, refr</w:t>
      </w:r>
      <w:bookmarkStart w:id="3" w:name="_GoBack"/>
      <w:bookmarkEnd w:id="3"/>
      <w:r w:rsidRPr="00E4238F">
        <w:rPr>
          <w:sz w:val="24"/>
          <w:szCs w:val="24"/>
        </w:rPr>
        <w:t>igeration and ventilation repair and service</w:t>
      </w:r>
      <w:r w:rsidR="001F685D">
        <w:rPr>
          <w:sz w:val="24"/>
          <w:szCs w:val="24"/>
        </w:rPr>
        <w:t>s</w:t>
      </w:r>
      <w:r w:rsidRPr="00E4238F">
        <w:rPr>
          <w:sz w:val="24"/>
          <w:szCs w:val="24"/>
        </w:rPr>
        <w:t xml:space="preserve"> as follows:</w:t>
      </w:r>
    </w:p>
    <w:p w:rsidR="00F45B5F" w:rsidRDefault="00F45B5F" w:rsidP="00F45B5F">
      <w:r>
        <w:tab/>
      </w:r>
    </w:p>
    <w:p w:rsidR="00F45B5F" w:rsidRPr="0006038D" w:rsidRDefault="00F45B5F" w:rsidP="00F45B5F">
      <w:pPr>
        <w:ind w:firstLine="720"/>
        <w:rPr>
          <w:sz w:val="24"/>
          <w:szCs w:val="24"/>
          <w:u w:val="single"/>
        </w:rPr>
      </w:pPr>
      <w:r>
        <w:tab/>
      </w:r>
      <w:r w:rsidRPr="0006038D">
        <w:rPr>
          <w:sz w:val="24"/>
          <w:szCs w:val="24"/>
          <w:u w:val="single"/>
        </w:rPr>
        <w:t>Vendor</w:t>
      </w:r>
    </w:p>
    <w:p w:rsidR="00F45B5F" w:rsidRDefault="00F45B5F" w:rsidP="00F45B5F">
      <w:pPr>
        <w:pStyle w:val="Body"/>
        <w:rPr>
          <w:b/>
          <w:szCs w:val="24"/>
        </w:rPr>
      </w:pPr>
      <w:r>
        <w:rPr>
          <w:szCs w:val="24"/>
        </w:rPr>
        <w:tab/>
      </w:r>
      <w:r>
        <w:rPr>
          <w:szCs w:val="24"/>
        </w:rPr>
        <w:tab/>
      </w:r>
      <w:r>
        <w:rPr>
          <w:szCs w:val="24"/>
        </w:rPr>
        <w:tab/>
      </w:r>
      <w:r>
        <w:rPr>
          <w:szCs w:val="24"/>
        </w:rPr>
        <w:tab/>
      </w:r>
    </w:p>
    <w:p w:rsidR="000A4F1C" w:rsidRPr="001045FB" w:rsidRDefault="003608B8" w:rsidP="000A4F1C">
      <w:pPr>
        <w:rPr>
          <w:b/>
          <w:sz w:val="24"/>
          <w:szCs w:val="24"/>
        </w:rPr>
      </w:pPr>
      <w:r>
        <w:rPr>
          <w:sz w:val="24"/>
          <w:szCs w:val="24"/>
        </w:rPr>
        <w:t xml:space="preserve"> </w:t>
      </w:r>
      <w:r w:rsidR="00D97C9E" w:rsidRPr="00D97C9E">
        <w:rPr>
          <w:sz w:val="24"/>
          <w:szCs w:val="24"/>
        </w:rPr>
        <w:tab/>
      </w:r>
      <w:r w:rsidR="000A4F1C" w:rsidRPr="001045FB">
        <w:rPr>
          <w:b/>
          <w:sz w:val="24"/>
          <w:szCs w:val="24"/>
        </w:rPr>
        <w:t>4.0</w:t>
      </w:r>
      <w:r w:rsidR="000A4F1C" w:rsidRPr="001045FB">
        <w:rPr>
          <w:b/>
          <w:sz w:val="24"/>
          <w:szCs w:val="24"/>
        </w:rPr>
        <w:tab/>
      </w:r>
      <w:r w:rsidR="000A4F1C" w:rsidRPr="001045FB">
        <w:rPr>
          <w:b/>
          <w:sz w:val="24"/>
          <w:szCs w:val="24"/>
          <w:u w:val="single"/>
        </w:rPr>
        <w:t>PERSONNEL</w:t>
      </w:r>
    </w:p>
    <w:p w:rsidR="000A4F1C" w:rsidRPr="001045FB" w:rsidRDefault="000A4F1C" w:rsidP="000A4F1C">
      <w:pPr>
        <w:pStyle w:val="Default"/>
        <w:ind w:right="-270"/>
        <w:jc w:val="both"/>
        <w:rPr>
          <w:szCs w:val="24"/>
        </w:rPr>
      </w:pPr>
    </w:p>
    <w:p w:rsidR="000A4F1C" w:rsidRPr="001045FB" w:rsidRDefault="000A4F1C" w:rsidP="0043045F">
      <w:pPr>
        <w:pStyle w:val="Default"/>
        <w:jc w:val="both"/>
        <w:rPr>
          <w:szCs w:val="24"/>
        </w:rPr>
      </w:pPr>
      <w:r w:rsidRPr="001045FB">
        <w:rPr>
          <w:szCs w:val="24"/>
        </w:rPr>
        <w:t xml:space="preserve">The Superintendent recommends that the Board of Education approve the personnel agenda </w:t>
      </w:r>
      <w:r w:rsidR="00F1310C" w:rsidRPr="001045FB">
        <w:rPr>
          <w:szCs w:val="24"/>
        </w:rPr>
        <w:t>following discussion in Executive Session</w:t>
      </w:r>
      <w:r w:rsidR="004E0EE7">
        <w:rPr>
          <w:szCs w:val="24"/>
        </w:rPr>
        <w:t>.</w:t>
      </w:r>
    </w:p>
    <w:p w:rsidR="002D6F81" w:rsidRPr="001045FB" w:rsidRDefault="002D6F81" w:rsidP="0043045F">
      <w:pPr>
        <w:ind w:left="1080" w:hanging="1080"/>
        <w:jc w:val="both"/>
        <w:rPr>
          <w:sz w:val="24"/>
          <w:szCs w:val="24"/>
        </w:rPr>
      </w:pPr>
    </w:p>
    <w:p w:rsidR="00032280" w:rsidRPr="001045FB" w:rsidRDefault="00032280" w:rsidP="00D66146">
      <w:pPr>
        <w:pStyle w:val="Default"/>
        <w:spacing w:after="120"/>
        <w:ind w:right="-274"/>
        <w:jc w:val="both"/>
        <w:rPr>
          <w:szCs w:val="24"/>
          <w:u w:val="single"/>
        </w:rPr>
      </w:pPr>
      <w:r w:rsidRPr="001045FB">
        <w:rPr>
          <w:szCs w:val="24"/>
          <w:u w:val="single"/>
        </w:rPr>
        <w:t>ANNOUNCEMENTS BY THE PRESIDENT</w:t>
      </w:r>
    </w:p>
    <w:p w:rsidR="00877B38" w:rsidRPr="001045FB" w:rsidRDefault="000172DD" w:rsidP="00DF1AA9">
      <w:pPr>
        <w:pStyle w:val="Default"/>
        <w:spacing w:after="120"/>
        <w:ind w:right="-274"/>
        <w:jc w:val="both"/>
        <w:rPr>
          <w:szCs w:val="24"/>
          <w:u w:val="single"/>
        </w:rPr>
      </w:pPr>
      <w:r w:rsidRPr="001045FB">
        <w:rPr>
          <w:szCs w:val="24"/>
          <w:u w:val="single"/>
        </w:rPr>
        <w:t>A</w:t>
      </w:r>
      <w:r w:rsidR="001E6B97" w:rsidRPr="001045FB">
        <w:rPr>
          <w:szCs w:val="24"/>
          <w:u w:val="single"/>
        </w:rPr>
        <w:t>DJOURNMENT</w:t>
      </w:r>
    </w:p>
    <w:sectPr w:rsidR="00877B38" w:rsidRPr="001045FB" w:rsidSect="00134ED6">
      <w:headerReference w:type="default" r:id="rId9"/>
      <w:footerReference w:type="first" r:id="rId10"/>
      <w:type w:val="continuous"/>
      <w:pgSz w:w="12240" w:h="15840" w:code="1"/>
      <w:pgMar w:top="1440" w:right="1440" w:bottom="1440" w:left="1440" w:header="288"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B82" w:rsidRDefault="00736B82">
      <w:r>
        <w:separator/>
      </w:r>
    </w:p>
  </w:endnote>
  <w:endnote w:type="continuationSeparator" w:id="0">
    <w:p w:rsidR="00736B82" w:rsidRDefault="00736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urier 10cp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AF3" w:rsidRDefault="00813AF3">
    <w:pPr>
      <w:pStyle w:val="Footer"/>
    </w:pPr>
  </w:p>
  <w:p w:rsidR="00813AF3" w:rsidRDefault="00813A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B82" w:rsidRDefault="00736B82">
      <w:r>
        <w:separator/>
      </w:r>
    </w:p>
  </w:footnote>
  <w:footnote w:type="continuationSeparator" w:id="0">
    <w:p w:rsidR="00736B82" w:rsidRDefault="00736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AF3" w:rsidRDefault="00F31D9F" w:rsidP="00617351">
    <w:pPr>
      <w:pStyle w:val="Header"/>
      <w:jc w:val="left"/>
      <w:rPr>
        <w:b w:val="0"/>
        <w:sz w:val="20"/>
      </w:rPr>
    </w:pPr>
    <w:r>
      <w:rPr>
        <w:b w:val="0"/>
        <w:sz w:val="20"/>
      </w:rPr>
      <w:t xml:space="preserve">Draft </w:t>
    </w:r>
    <w:r w:rsidR="002370A3">
      <w:rPr>
        <w:b w:val="0"/>
        <w:sz w:val="20"/>
      </w:rPr>
      <w:t xml:space="preserve">Agenda for </w:t>
    </w:r>
    <w:r>
      <w:rPr>
        <w:b w:val="0"/>
        <w:sz w:val="20"/>
      </w:rPr>
      <w:t>May 1</w:t>
    </w:r>
    <w:r w:rsidR="00C8711C">
      <w:rPr>
        <w:b w:val="0"/>
        <w:sz w:val="20"/>
      </w:rPr>
      <w:t>9</w:t>
    </w:r>
    <w:r w:rsidR="00387A67">
      <w:rPr>
        <w:b w:val="0"/>
        <w:sz w:val="20"/>
      </w:rPr>
      <w:t>, 2015</w:t>
    </w:r>
    <w:r w:rsidR="00813AF3">
      <w:rPr>
        <w:b w:val="0"/>
        <w:sz w:val="20"/>
      </w:rPr>
      <w:t xml:space="preserve"> Regular Business Meeting</w:t>
    </w:r>
  </w:p>
  <w:p w:rsidR="00813AF3" w:rsidRDefault="00813AF3" w:rsidP="00617351">
    <w:pPr>
      <w:pStyle w:val="Header"/>
      <w:jc w:val="left"/>
      <w:rPr>
        <w:b w:val="0"/>
        <w:sz w:val="20"/>
      </w:rPr>
    </w:pPr>
    <w:r>
      <w:rPr>
        <w:b w:val="0"/>
        <w:sz w:val="20"/>
      </w:rPr>
      <w:t xml:space="preserve">Page </w:t>
    </w:r>
    <w:r w:rsidRPr="009A78D5">
      <w:rPr>
        <w:b w:val="0"/>
        <w:sz w:val="20"/>
      </w:rPr>
      <w:fldChar w:fldCharType="begin"/>
    </w:r>
    <w:r w:rsidRPr="009A78D5">
      <w:rPr>
        <w:b w:val="0"/>
        <w:sz w:val="20"/>
      </w:rPr>
      <w:instrText xml:space="preserve"> PAGE   \* MERGEFORMAT </w:instrText>
    </w:r>
    <w:r w:rsidRPr="009A78D5">
      <w:rPr>
        <w:b w:val="0"/>
        <w:sz w:val="20"/>
      </w:rPr>
      <w:fldChar w:fldCharType="separate"/>
    </w:r>
    <w:r w:rsidR="0006038D">
      <w:rPr>
        <w:b w:val="0"/>
        <w:noProof/>
        <w:sz w:val="20"/>
      </w:rPr>
      <w:t>7</w:t>
    </w:r>
    <w:r w:rsidRPr="009A78D5">
      <w:rPr>
        <w:b w:val="0"/>
        <w:noProof/>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7DE2B23C"/>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3"/>
    <w:multiLevelType w:val="singleLevel"/>
    <w:tmpl w:val="7E561CFE"/>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00000002"/>
    <w:multiLevelType w:val="multilevel"/>
    <w:tmpl w:val="00000000"/>
    <w:name w:val="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15C43D50"/>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6786"/>
        </w:tabs>
        <w:ind w:left="678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920"/>
        </w:tabs>
        <w:ind w:left="1920"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nsid w:val="18AB0DF0"/>
    <w:multiLevelType w:val="singleLevel"/>
    <w:tmpl w:val="C562C64E"/>
    <w:lvl w:ilvl="0">
      <w:start w:val="3"/>
      <w:numFmt w:val="bullet"/>
      <w:lvlText w:val="-"/>
      <w:lvlJc w:val="left"/>
      <w:pPr>
        <w:tabs>
          <w:tab w:val="num" w:pos="3960"/>
        </w:tabs>
        <w:ind w:left="3960" w:hanging="360"/>
      </w:pPr>
    </w:lvl>
  </w:abstractNum>
  <w:abstractNum w:abstractNumId="5">
    <w:nsid w:val="3274380F"/>
    <w:multiLevelType w:val="hybridMultilevel"/>
    <w:tmpl w:val="97AACE0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56622B6"/>
    <w:multiLevelType w:val="hybridMultilevel"/>
    <w:tmpl w:val="D26AB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D87B04"/>
    <w:multiLevelType w:val="hybridMultilevel"/>
    <w:tmpl w:val="2F3218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50FD3034"/>
    <w:multiLevelType w:val="multilevel"/>
    <w:tmpl w:val="FE3843BC"/>
    <w:lvl w:ilvl="0">
      <w:start w:val="3"/>
      <w:numFmt w:val="decimal"/>
      <w:lvlText w:val="%1"/>
      <w:lvlJc w:val="left"/>
      <w:pPr>
        <w:tabs>
          <w:tab w:val="num" w:pos="360"/>
        </w:tabs>
        <w:ind w:left="360" w:hanging="360"/>
      </w:pPr>
    </w:lvl>
    <w:lvl w:ilvl="1">
      <w:start w:val="3"/>
      <w:numFmt w:val="decimal"/>
      <w:lvlText w:val="%1.%2"/>
      <w:lvlJc w:val="left"/>
      <w:pPr>
        <w:tabs>
          <w:tab w:val="num" w:pos="1800"/>
        </w:tabs>
        <w:ind w:left="1800" w:hanging="360"/>
      </w:p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840"/>
        </w:tabs>
        <w:ind w:left="6840" w:hanging="108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3320"/>
        </w:tabs>
        <w:ind w:left="13320" w:hanging="1800"/>
      </w:pPr>
    </w:lvl>
  </w:abstractNum>
  <w:abstractNum w:abstractNumId="9">
    <w:nsid w:val="7950409B"/>
    <w:multiLevelType w:val="multilevel"/>
    <w:tmpl w:val="94D6813E"/>
    <w:lvl w:ilvl="0">
      <w:start w:val="1"/>
      <w:numFmt w:val="decimal"/>
      <w:lvlText w:val="%1"/>
      <w:lvlJc w:val="left"/>
      <w:pPr>
        <w:ind w:left="720" w:hanging="72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1"/>
  </w:num>
  <w:num w:numId="3">
    <w:abstractNumId w:val="0"/>
  </w:num>
  <w:num w:numId="4">
    <w:abstractNumId w:val="9"/>
  </w:num>
  <w:num w:numId="5">
    <w:abstractNumId w:val="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5"/>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65"/>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7A8"/>
    <w:rsid w:val="000003E7"/>
    <w:rsid w:val="00000C99"/>
    <w:rsid w:val="00000F3A"/>
    <w:rsid w:val="00000FB6"/>
    <w:rsid w:val="00001011"/>
    <w:rsid w:val="00001B35"/>
    <w:rsid w:val="00002469"/>
    <w:rsid w:val="00002485"/>
    <w:rsid w:val="0000263C"/>
    <w:rsid w:val="00002712"/>
    <w:rsid w:val="00002738"/>
    <w:rsid w:val="00002D1E"/>
    <w:rsid w:val="0000345A"/>
    <w:rsid w:val="00003474"/>
    <w:rsid w:val="00004244"/>
    <w:rsid w:val="00004677"/>
    <w:rsid w:val="00004746"/>
    <w:rsid w:val="00004A4D"/>
    <w:rsid w:val="00005354"/>
    <w:rsid w:val="000053A1"/>
    <w:rsid w:val="00005913"/>
    <w:rsid w:val="00005AC0"/>
    <w:rsid w:val="00005B5A"/>
    <w:rsid w:val="00005F2B"/>
    <w:rsid w:val="00006061"/>
    <w:rsid w:val="0000628C"/>
    <w:rsid w:val="00006587"/>
    <w:rsid w:val="000068A1"/>
    <w:rsid w:val="00006ABA"/>
    <w:rsid w:val="000072BE"/>
    <w:rsid w:val="000073FF"/>
    <w:rsid w:val="00007AF8"/>
    <w:rsid w:val="00007BB5"/>
    <w:rsid w:val="000101C2"/>
    <w:rsid w:val="000105ED"/>
    <w:rsid w:val="000111A3"/>
    <w:rsid w:val="0001123A"/>
    <w:rsid w:val="00011C31"/>
    <w:rsid w:val="00012FB0"/>
    <w:rsid w:val="00013DFC"/>
    <w:rsid w:val="00013E27"/>
    <w:rsid w:val="00014511"/>
    <w:rsid w:val="00014514"/>
    <w:rsid w:val="00014A86"/>
    <w:rsid w:val="000153BD"/>
    <w:rsid w:val="00015C77"/>
    <w:rsid w:val="00015C9F"/>
    <w:rsid w:val="00016322"/>
    <w:rsid w:val="00016588"/>
    <w:rsid w:val="000169D0"/>
    <w:rsid w:val="00016FD1"/>
    <w:rsid w:val="00017085"/>
    <w:rsid w:val="000170AB"/>
    <w:rsid w:val="000172DD"/>
    <w:rsid w:val="00017A5D"/>
    <w:rsid w:val="0002040E"/>
    <w:rsid w:val="00020F21"/>
    <w:rsid w:val="00020FDF"/>
    <w:rsid w:val="00021413"/>
    <w:rsid w:val="000214D9"/>
    <w:rsid w:val="0002152F"/>
    <w:rsid w:val="000216B4"/>
    <w:rsid w:val="000216DD"/>
    <w:rsid w:val="00021BCC"/>
    <w:rsid w:val="00021E9F"/>
    <w:rsid w:val="000220FF"/>
    <w:rsid w:val="000226A6"/>
    <w:rsid w:val="00022AEC"/>
    <w:rsid w:val="00022C16"/>
    <w:rsid w:val="00022FA2"/>
    <w:rsid w:val="00023580"/>
    <w:rsid w:val="00023645"/>
    <w:rsid w:val="0002390D"/>
    <w:rsid w:val="00023C65"/>
    <w:rsid w:val="00024242"/>
    <w:rsid w:val="00024295"/>
    <w:rsid w:val="000242C1"/>
    <w:rsid w:val="000242D3"/>
    <w:rsid w:val="000242FB"/>
    <w:rsid w:val="000249ED"/>
    <w:rsid w:val="00024C75"/>
    <w:rsid w:val="00025AA8"/>
    <w:rsid w:val="00025D1E"/>
    <w:rsid w:val="00026299"/>
    <w:rsid w:val="0002634D"/>
    <w:rsid w:val="0002646F"/>
    <w:rsid w:val="00026D84"/>
    <w:rsid w:val="00027390"/>
    <w:rsid w:val="00030AAC"/>
    <w:rsid w:val="00031179"/>
    <w:rsid w:val="00031ADE"/>
    <w:rsid w:val="00031CEC"/>
    <w:rsid w:val="00031EE7"/>
    <w:rsid w:val="00032280"/>
    <w:rsid w:val="0003241B"/>
    <w:rsid w:val="00032C8D"/>
    <w:rsid w:val="00032F96"/>
    <w:rsid w:val="000333F3"/>
    <w:rsid w:val="000338D2"/>
    <w:rsid w:val="00033D63"/>
    <w:rsid w:val="000344F8"/>
    <w:rsid w:val="00034AD1"/>
    <w:rsid w:val="00035048"/>
    <w:rsid w:val="00035D65"/>
    <w:rsid w:val="000360AD"/>
    <w:rsid w:val="000360B9"/>
    <w:rsid w:val="00036A26"/>
    <w:rsid w:val="00036B3A"/>
    <w:rsid w:val="0003703A"/>
    <w:rsid w:val="00037131"/>
    <w:rsid w:val="00037268"/>
    <w:rsid w:val="00037402"/>
    <w:rsid w:val="00037472"/>
    <w:rsid w:val="000375CC"/>
    <w:rsid w:val="00037C3D"/>
    <w:rsid w:val="00037DFB"/>
    <w:rsid w:val="0004051A"/>
    <w:rsid w:val="000409E0"/>
    <w:rsid w:val="00041678"/>
    <w:rsid w:val="00041834"/>
    <w:rsid w:val="00041DCC"/>
    <w:rsid w:val="00041E49"/>
    <w:rsid w:val="00041ED3"/>
    <w:rsid w:val="00042C57"/>
    <w:rsid w:val="00042EBB"/>
    <w:rsid w:val="00042F10"/>
    <w:rsid w:val="00042F23"/>
    <w:rsid w:val="000433A3"/>
    <w:rsid w:val="000439AB"/>
    <w:rsid w:val="00043F6B"/>
    <w:rsid w:val="000453E4"/>
    <w:rsid w:val="000475A8"/>
    <w:rsid w:val="00047A4F"/>
    <w:rsid w:val="00047A87"/>
    <w:rsid w:val="00047B3A"/>
    <w:rsid w:val="00047E84"/>
    <w:rsid w:val="00050104"/>
    <w:rsid w:val="0005062A"/>
    <w:rsid w:val="00050754"/>
    <w:rsid w:val="00051033"/>
    <w:rsid w:val="00051936"/>
    <w:rsid w:val="00051B4C"/>
    <w:rsid w:val="00051DBB"/>
    <w:rsid w:val="0005273F"/>
    <w:rsid w:val="00052E82"/>
    <w:rsid w:val="00053233"/>
    <w:rsid w:val="00053377"/>
    <w:rsid w:val="00053981"/>
    <w:rsid w:val="00053FF5"/>
    <w:rsid w:val="000540AD"/>
    <w:rsid w:val="0005462D"/>
    <w:rsid w:val="00054954"/>
    <w:rsid w:val="00054C9A"/>
    <w:rsid w:val="00055A38"/>
    <w:rsid w:val="00055C0C"/>
    <w:rsid w:val="00055C45"/>
    <w:rsid w:val="00055D57"/>
    <w:rsid w:val="00056094"/>
    <w:rsid w:val="00056403"/>
    <w:rsid w:val="000575D3"/>
    <w:rsid w:val="000575E1"/>
    <w:rsid w:val="000577A8"/>
    <w:rsid w:val="00057822"/>
    <w:rsid w:val="0005788C"/>
    <w:rsid w:val="000579A6"/>
    <w:rsid w:val="000579D7"/>
    <w:rsid w:val="0006038D"/>
    <w:rsid w:val="00060433"/>
    <w:rsid w:val="00060D75"/>
    <w:rsid w:val="00061ACA"/>
    <w:rsid w:val="00061B10"/>
    <w:rsid w:val="00061DC9"/>
    <w:rsid w:val="000627EB"/>
    <w:rsid w:val="00062CFC"/>
    <w:rsid w:val="00063055"/>
    <w:rsid w:val="00063FB0"/>
    <w:rsid w:val="00064B38"/>
    <w:rsid w:val="00064BED"/>
    <w:rsid w:val="00065694"/>
    <w:rsid w:val="0006604A"/>
    <w:rsid w:val="0006615E"/>
    <w:rsid w:val="00066312"/>
    <w:rsid w:val="00066339"/>
    <w:rsid w:val="000664B8"/>
    <w:rsid w:val="0006687B"/>
    <w:rsid w:val="000708C0"/>
    <w:rsid w:val="0007096E"/>
    <w:rsid w:val="00070BA3"/>
    <w:rsid w:val="0007112C"/>
    <w:rsid w:val="00071173"/>
    <w:rsid w:val="000712C1"/>
    <w:rsid w:val="0007138D"/>
    <w:rsid w:val="000717CF"/>
    <w:rsid w:val="000720E7"/>
    <w:rsid w:val="00072471"/>
    <w:rsid w:val="0007251D"/>
    <w:rsid w:val="000725FA"/>
    <w:rsid w:val="000726F5"/>
    <w:rsid w:val="00072FEA"/>
    <w:rsid w:val="00073FC3"/>
    <w:rsid w:val="00074093"/>
    <w:rsid w:val="000747A1"/>
    <w:rsid w:val="00074D2B"/>
    <w:rsid w:val="00076040"/>
    <w:rsid w:val="000762E0"/>
    <w:rsid w:val="00076379"/>
    <w:rsid w:val="0007660D"/>
    <w:rsid w:val="00076619"/>
    <w:rsid w:val="000775E0"/>
    <w:rsid w:val="00080733"/>
    <w:rsid w:val="00080816"/>
    <w:rsid w:val="0008099E"/>
    <w:rsid w:val="00080BC3"/>
    <w:rsid w:val="000815A9"/>
    <w:rsid w:val="000827CD"/>
    <w:rsid w:val="000828AC"/>
    <w:rsid w:val="00082939"/>
    <w:rsid w:val="00082F18"/>
    <w:rsid w:val="0008317B"/>
    <w:rsid w:val="00083C0F"/>
    <w:rsid w:val="00083C42"/>
    <w:rsid w:val="000841DD"/>
    <w:rsid w:val="000849E9"/>
    <w:rsid w:val="00084C5A"/>
    <w:rsid w:val="00084D7F"/>
    <w:rsid w:val="00084EAD"/>
    <w:rsid w:val="00085848"/>
    <w:rsid w:val="00086822"/>
    <w:rsid w:val="0008705C"/>
    <w:rsid w:val="000877FE"/>
    <w:rsid w:val="00087BAF"/>
    <w:rsid w:val="0009037A"/>
    <w:rsid w:val="0009041E"/>
    <w:rsid w:val="000905DF"/>
    <w:rsid w:val="00090700"/>
    <w:rsid w:val="000907BD"/>
    <w:rsid w:val="000907C5"/>
    <w:rsid w:val="00090E9F"/>
    <w:rsid w:val="00091395"/>
    <w:rsid w:val="000913A0"/>
    <w:rsid w:val="00091E94"/>
    <w:rsid w:val="00091F68"/>
    <w:rsid w:val="00091FC3"/>
    <w:rsid w:val="00091FD4"/>
    <w:rsid w:val="000924F4"/>
    <w:rsid w:val="0009299B"/>
    <w:rsid w:val="00092E36"/>
    <w:rsid w:val="00093971"/>
    <w:rsid w:val="00094107"/>
    <w:rsid w:val="00094C5F"/>
    <w:rsid w:val="00094CE2"/>
    <w:rsid w:val="000951C3"/>
    <w:rsid w:val="000955C4"/>
    <w:rsid w:val="00095723"/>
    <w:rsid w:val="00095B54"/>
    <w:rsid w:val="00096083"/>
    <w:rsid w:val="000963C4"/>
    <w:rsid w:val="0009640E"/>
    <w:rsid w:val="00096E4B"/>
    <w:rsid w:val="00097118"/>
    <w:rsid w:val="00097B63"/>
    <w:rsid w:val="000A020F"/>
    <w:rsid w:val="000A0548"/>
    <w:rsid w:val="000A0E9E"/>
    <w:rsid w:val="000A0F7A"/>
    <w:rsid w:val="000A125F"/>
    <w:rsid w:val="000A19C7"/>
    <w:rsid w:val="000A21D1"/>
    <w:rsid w:val="000A22A0"/>
    <w:rsid w:val="000A3546"/>
    <w:rsid w:val="000A3578"/>
    <w:rsid w:val="000A38B2"/>
    <w:rsid w:val="000A398D"/>
    <w:rsid w:val="000A3FBA"/>
    <w:rsid w:val="000A4213"/>
    <w:rsid w:val="000A469A"/>
    <w:rsid w:val="000A48AB"/>
    <w:rsid w:val="000A4F1C"/>
    <w:rsid w:val="000A5133"/>
    <w:rsid w:val="000A560A"/>
    <w:rsid w:val="000A5E39"/>
    <w:rsid w:val="000A612B"/>
    <w:rsid w:val="000A6353"/>
    <w:rsid w:val="000A652C"/>
    <w:rsid w:val="000A770E"/>
    <w:rsid w:val="000A7F54"/>
    <w:rsid w:val="000A7FEB"/>
    <w:rsid w:val="000B0545"/>
    <w:rsid w:val="000B18A6"/>
    <w:rsid w:val="000B1AB7"/>
    <w:rsid w:val="000B1C06"/>
    <w:rsid w:val="000B22C2"/>
    <w:rsid w:val="000B24E2"/>
    <w:rsid w:val="000B2B91"/>
    <w:rsid w:val="000B2CC8"/>
    <w:rsid w:val="000B2CF1"/>
    <w:rsid w:val="000B361C"/>
    <w:rsid w:val="000B36E2"/>
    <w:rsid w:val="000B3CA0"/>
    <w:rsid w:val="000B4921"/>
    <w:rsid w:val="000B5754"/>
    <w:rsid w:val="000B5D52"/>
    <w:rsid w:val="000B5DAD"/>
    <w:rsid w:val="000B660C"/>
    <w:rsid w:val="000B6F1C"/>
    <w:rsid w:val="000B72E2"/>
    <w:rsid w:val="000B7852"/>
    <w:rsid w:val="000C017B"/>
    <w:rsid w:val="000C01BF"/>
    <w:rsid w:val="000C0875"/>
    <w:rsid w:val="000C09E1"/>
    <w:rsid w:val="000C0E32"/>
    <w:rsid w:val="000C1002"/>
    <w:rsid w:val="000C184F"/>
    <w:rsid w:val="000C195C"/>
    <w:rsid w:val="000C20C5"/>
    <w:rsid w:val="000C2647"/>
    <w:rsid w:val="000C2B1F"/>
    <w:rsid w:val="000C2FE1"/>
    <w:rsid w:val="000C30EC"/>
    <w:rsid w:val="000C314B"/>
    <w:rsid w:val="000C395F"/>
    <w:rsid w:val="000C3B9C"/>
    <w:rsid w:val="000C3E34"/>
    <w:rsid w:val="000C40A2"/>
    <w:rsid w:val="000C470D"/>
    <w:rsid w:val="000C4C90"/>
    <w:rsid w:val="000C4D37"/>
    <w:rsid w:val="000C52F6"/>
    <w:rsid w:val="000C56CB"/>
    <w:rsid w:val="000C5D64"/>
    <w:rsid w:val="000C5DC6"/>
    <w:rsid w:val="000C5E5C"/>
    <w:rsid w:val="000C6157"/>
    <w:rsid w:val="000C6747"/>
    <w:rsid w:val="000C6F91"/>
    <w:rsid w:val="000C71D1"/>
    <w:rsid w:val="000C7336"/>
    <w:rsid w:val="000C786C"/>
    <w:rsid w:val="000C7975"/>
    <w:rsid w:val="000C7B41"/>
    <w:rsid w:val="000C7CC1"/>
    <w:rsid w:val="000D14B1"/>
    <w:rsid w:val="000D157C"/>
    <w:rsid w:val="000D1E2F"/>
    <w:rsid w:val="000D2149"/>
    <w:rsid w:val="000D25C8"/>
    <w:rsid w:val="000D2956"/>
    <w:rsid w:val="000D3BC2"/>
    <w:rsid w:val="000D4384"/>
    <w:rsid w:val="000D4457"/>
    <w:rsid w:val="000D4905"/>
    <w:rsid w:val="000D4E4F"/>
    <w:rsid w:val="000D4E6A"/>
    <w:rsid w:val="000D5172"/>
    <w:rsid w:val="000D523B"/>
    <w:rsid w:val="000D5767"/>
    <w:rsid w:val="000D5929"/>
    <w:rsid w:val="000D5D22"/>
    <w:rsid w:val="000D60EE"/>
    <w:rsid w:val="000D6A33"/>
    <w:rsid w:val="000D7097"/>
    <w:rsid w:val="000D7B65"/>
    <w:rsid w:val="000D7BE1"/>
    <w:rsid w:val="000D7C11"/>
    <w:rsid w:val="000E0A34"/>
    <w:rsid w:val="000E0B86"/>
    <w:rsid w:val="000E19B6"/>
    <w:rsid w:val="000E1B24"/>
    <w:rsid w:val="000E207E"/>
    <w:rsid w:val="000E2698"/>
    <w:rsid w:val="000E2F70"/>
    <w:rsid w:val="000E309A"/>
    <w:rsid w:val="000E30A5"/>
    <w:rsid w:val="000E3161"/>
    <w:rsid w:val="000E35B4"/>
    <w:rsid w:val="000E3F38"/>
    <w:rsid w:val="000E4191"/>
    <w:rsid w:val="000E44BC"/>
    <w:rsid w:val="000E4815"/>
    <w:rsid w:val="000E4844"/>
    <w:rsid w:val="000E4F95"/>
    <w:rsid w:val="000E54E2"/>
    <w:rsid w:val="000E57E9"/>
    <w:rsid w:val="000E5B7D"/>
    <w:rsid w:val="000E64CE"/>
    <w:rsid w:val="000E65D2"/>
    <w:rsid w:val="000E6698"/>
    <w:rsid w:val="000E66DD"/>
    <w:rsid w:val="000E6812"/>
    <w:rsid w:val="000E6E6E"/>
    <w:rsid w:val="000E7285"/>
    <w:rsid w:val="000E748D"/>
    <w:rsid w:val="000E7CA0"/>
    <w:rsid w:val="000F0136"/>
    <w:rsid w:val="000F08FD"/>
    <w:rsid w:val="000F121A"/>
    <w:rsid w:val="000F1EE3"/>
    <w:rsid w:val="000F227D"/>
    <w:rsid w:val="000F3116"/>
    <w:rsid w:val="000F3232"/>
    <w:rsid w:val="000F35F4"/>
    <w:rsid w:val="000F3BCC"/>
    <w:rsid w:val="000F3BF7"/>
    <w:rsid w:val="000F3DC6"/>
    <w:rsid w:val="000F409B"/>
    <w:rsid w:val="000F43C6"/>
    <w:rsid w:val="000F48D2"/>
    <w:rsid w:val="000F52BA"/>
    <w:rsid w:val="000F530C"/>
    <w:rsid w:val="000F54A9"/>
    <w:rsid w:val="000F602F"/>
    <w:rsid w:val="000F617D"/>
    <w:rsid w:val="000F6536"/>
    <w:rsid w:val="000F6628"/>
    <w:rsid w:val="000F6962"/>
    <w:rsid w:val="000F6BBF"/>
    <w:rsid w:val="000F6D81"/>
    <w:rsid w:val="000F6DE2"/>
    <w:rsid w:val="000F704C"/>
    <w:rsid w:val="000F7727"/>
    <w:rsid w:val="0010041A"/>
    <w:rsid w:val="001008D0"/>
    <w:rsid w:val="00100AB7"/>
    <w:rsid w:val="001010EA"/>
    <w:rsid w:val="001010F5"/>
    <w:rsid w:val="00101342"/>
    <w:rsid w:val="00101395"/>
    <w:rsid w:val="0010226B"/>
    <w:rsid w:val="001026AE"/>
    <w:rsid w:val="00102B32"/>
    <w:rsid w:val="00103620"/>
    <w:rsid w:val="00103880"/>
    <w:rsid w:val="001043D8"/>
    <w:rsid w:val="001045FB"/>
    <w:rsid w:val="00105171"/>
    <w:rsid w:val="0010551C"/>
    <w:rsid w:val="0010568E"/>
    <w:rsid w:val="001056B6"/>
    <w:rsid w:val="0010595A"/>
    <w:rsid w:val="00105C35"/>
    <w:rsid w:val="00105C8A"/>
    <w:rsid w:val="00105DCF"/>
    <w:rsid w:val="00105F5A"/>
    <w:rsid w:val="001064C1"/>
    <w:rsid w:val="00106DC4"/>
    <w:rsid w:val="00107117"/>
    <w:rsid w:val="0010736D"/>
    <w:rsid w:val="0010753C"/>
    <w:rsid w:val="00107BC3"/>
    <w:rsid w:val="00110C56"/>
    <w:rsid w:val="00111027"/>
    <w:rsid w:val="0011174E"/>
    <w:rsid w:val="001133F2"/>
    <w:rsid w:val="00113594"/>
    <w:rsid w:val="00113754"/>
    <w:rsid w:val="00113ED0"/>
    <w:rsid w:val="00114086"/>
    <w:rsid w:val="00114341"/>
    <w:rsid w:val="00114622"/>
    <w:rsid w:val="001148A7"/>
    <w:rsid w:val="00114D4D"/>
    <w:rsid w:val="001150CA"/>
    <w:rsid w:val="0011559A"/>
    <w:rsid w:val="00115637"/>
    <w:rsid w:val="00115C49"/>
    <w:rsid w:val="0011614E"/>
    <w:rsid w:val="00117433"/>
    <w:rsid w:val="00117645"/>
    <w:rsid w:val="0011786A"/>
    <w:rsid w:val="001179C3"/>
    <w:rsid w:val="00117E3B"/>
    <w:rsid w:val="00117E58"/>
    <w:rsid w:val="0012013A"/>
    <w:rsid w:val="00120515"/>
    <w:rsid w:val="001209DA"/>
    <w:rsid w:val="00121277"/>
    <w:rsid w:val="00121502"/>
    <w:rsid w:val="00121572"/>
    <w:rsid w:val="00121A57"/>
    <w:rsid w:val="00121B16"/>
    <w:rsid w:val="00121DCF"/>
    <w:rsid w:val="0012292C"/>
    <w:rsid w:val="00122A21"/>
    <w:rsid w:val="00122C25"/>
    <w:rsid w:val="00123594"/>
    <w:rsid w:val="00123E06"/>
    <w:rsid w:val="00123FAA"/>
    <w:rsid w:val="0012442E"/>
    <w:rsid w:val="00124756"/>
    <w:rsid w:val="00125535"/>
    <w:rsid w:val="00125743"/>
    <w:rsid w:val="001258CF"/>
    <w:rsid w:val="00125B0E"/>
    <w:rsid w:val="00125EDE"/>
    <w:rsid w:val="00126062"/>
    <w:rsid w:val="001261A4"/>
    <w:rsid w:val="0012687B"/>
    <w:rsid w:val="00127874"/>
    <w:rsid w:val="0012799A"/>
    <w:rsid w:val="001300C8"/>
    <w:rsid w:val="00130453"/>
    <w:rsid w:val="001307FB"/>
    <w:rsid w:val="0013094D"/>
    <w:rsid w:val="00131B27"/>
    <w:rsid w:val="00132C6D"/>
    <w:rsid w:val="00132CC9"/>
    <w:rsid w:val="00132D40"/>
    <w:rsid w:val="00133022"/>
    <w:rsid w:val="001334D7"/>
    <w:rsid w:val="00133730"/>
    <w:rsid w:val="001337B9"/>
    <w:rsid w:val="00133A03"/>
    <w:rsid w:val="001344F5"/>
    <w:rsid w:val="00134ED6"/>
    <w:rsid w:val="001354D7"/>
    <w:rsid w:val="00135CA8"/>
    <w:rsid w:val="00135CBE"/>
    <w:rsid w:val="00136303"/>
    <w:rsid w:val="0013744D"/>
    <w:rsid w:val="00137AAC"/>
    <w:rsid w:val="00137D3D"/>
    <w:rsid w:val="00137DF3"/>
    <w:rsid w:val="0014051F"/>
    <w:rsid w:val="001405CA"/>
    <w:rsid w:val="00141B1C"/>
    <w:rsid w:val="001428BC"/>
    <w:rsid w:val="001431F1"/>
    <w:rsid w:val="00143374"/>
    <w:rsid w:val="00143507"/>
    <w:rsid w:val="0014387B"/>
    <w:rsid w:val="00143AD6"/>
    <w:rsid w:val="00143C20"/>
    <w:rsid w:val="00144618"/>
    <w:rsid w:val="00144688"/>
    <w:rsid w:val="001448CA"/>
    <w:rsid w:val="00144D4F"/>
    <w:rsid w:val="00144EB0"/>
    <w:rsid w:val="0014514C"/>
    <w:rsid w:val="001452BB"/>
    <w:rsid w:val="001452FA"/>
    <w:rsid w:val="00145561"/>
    <w:rsid w:val="00145AF6"/>
    <w:rsid w:val="00145CEF"/>
    <w:rsid w:val="00146630"/>
    <w:rsid w:val="00146AFB"/>
    <w:rsid w:val="00146C4B"/>
    <w:rsid w:val="00147AE6"/>
    <w:rsid w:val="00147BB6"/>
    <w:rsid w:val="00147D43"/>
    <w:rsid w:val="0015011F"/>
    <w:rsid w:val="001503A7"/>
    <w:rsid w:val="00150772"/>
    <w:rsid w:val="00151011"/>
    <w:rsid w:val="0015123E"/>
    <w:rsid w:val="0015132B"/>
    <w:rsid w:val="00151B04"/>
    <w:rsid w:val="001527E7"/>
    <w:rsid w:val="00152EDD"/>
    <w:rsid w:val="0015319C"/>
    <w:rsid w:val="00153371"/>
    <w:rsid w:val="0015369D"/>
    <w:rsid w:val="001536D9"/>
    <w:rsid w:val="001537C5"/>
    <w:rsid w:val="00153D89"/>
    <w:rsid w:val="00154116"/>
    <w:rsid w:val="00154BC2"/>
    <w:rsid w:val="00154F7D"/>
    <w:rsid w:val="001550AC"/>
    <w:rsid w:val="00155388"/>
    <w:rsid w:val="0015542D"/>
    <w:rsid w:val="00155546"/>
    <w:rsid w:val="001555C4"/>
    <w:rsid w:val="00156177"/>
    <w:rsid w:val="00156407"/>
    <w:rsid w:val="0015668B"/>
    <w:rsid w:val="00156960"/>
    <w:rsid w:val="00156AE0"/>
    <w:rsid w:val="001570F4"/>
    <w:rsid w:val="00157B4E"/>
    <w:rsid w:val="00157CE0"/>
    <w:rsid w:val="001603FC"/>
    <w:rsid w:val="001605F5"/>
    <w:rsid w:val="0016078B"/>
    <w:rsid w:val="0016097F"/>
    <w:rsid w:val="001610CA"/>
    <w:rsid w:val="00161DCD"/>
    <w:rsid w:val="00162192"/>
    <w:rsid w:val="00162207"/>
    <w:rsid w:val="00162431"/>
    <w:rsid w:val="001625DB"/>
    <w:rsid w:val="00162884"/>
    <w:rsid w:val="001629A1"/>
    <w:rsid w:val="00162EC7"/>
    <w:rsid w:val="00162FA8"/>
    <w:rsid w:val="001634F9"/>
    <w:rsid w:val="0016355B"/>
    <w:rsid w:val="00163572"/>
    <w:rsid w:val="00163B2B"/>
    <w:rsid w:val="00163D37"/>
    <w:rsid w:val="00164315"/>
    <w:rsid w:val="00164BF3"/>
    <w:rsid w:val="00164F4E"/>
    <w:rsid w:val="00165398"/>
    <w:rsid w:val="001654DC"/>
    <w:rsid w:val="0016555D"/>
    <w:rsid w:val="001657A1"/>
    <w:rsid w:val="001657DF"/>
    <w:rsid w:val="00165F14"/>
    <w:rsid w:val="00166648"/>
    <w:rsid w:val="00167363"/>
    <w:rsid w:val="001676DA"/>
    <w:rsid w:val="001700C6"/>
    <w:rsid w:val="001701B0"/>
    <w:rsid w:val="00170EA2"/>
    <w:rsid w:val="001710A3"/>
    <w:rsid w:val="001711A7"/>
    <w:rsid w:val="00171457"/>
    <w:rsid w:val="001714B3"/>
    <w:rsid w:val="001726F6"/>
    <w:rsid w:val="001727B6"/>
    <w:rsid w:val="00173556"/>
    <w:rsid w:val="00173614"/>
    <w:rsid w:val="00173CDD"/>
    <w:rsid w:val="00174088"/>
    <w:rsid w:val="00174515"/>
    <w:rsid w:val="00174D98"/>
    <w:rsid w:val="00175111"/>
    <w:rsid w:val="0017539E"/>
    <w:rsid w:val="00175435"/>
    <w:rsid w:val="0017552E"/>
    <w:rsid w:val="001759FF"/>
    <w:rsid w:val="00175AC4"/>
    <w:rsid w:val="00175C22"/>
    <w:rsid w:val="00175E05"/>
    <w:rsid w:val="00176474"/>
    <w:rsid w:val="001770FA"/>
    <w:rsid w:val="0017738A"/>
    <w:rsid w:val="00177794"/>
    <w:rsid w:val="00177B3E"/>
    <w:rsid w:val="00177B44"/>
    <w:rsid w:val="00177D2A"/>
    <w:rsid w:val="00177F30"/>
    <w:rsid w:val="0018002B"/>
    <w:rsid w:val="00180397"/>
    <w:rsid w:val="00180528"/>
    <w:rsid w:val="001807AE"/>
    <w:rsid w:val="00181457"/>
    <w:rsid w:val="0018153A"/>
    <w:rsid w:val="0018232B"/>
    <w:rsid w:val="0018256E"/>
    <w:rsid w:val="001825D5"/>
    <w:rsid w:val="00182D3C"/>
    <w:rsid w:val="00182E1D"/>
    <w:rsid w:val="001835B5"/>
    <w:rsid w:val="00183D93"/>
    <w:rsid w:val="00183DF8"/>
    <w:rsid w:val="0018457F"/>
    <w:rsid w:val="00184695"/>
    <w:rsid w:val="00184791"/>
    <w:rsid w:val="00185146"/>
    <w:rsid w:val="001859ED"/>
    <w:rsid w:val="00185B05"/>
    <w:rsid w:val="00185D51"/>
    <w:rsid w:val="0018682A"/>
    <w:rsid w:val="00187094"/>
    <w:rsid w:val="00187225"/>
    <w:rsid w:val="00187235"/>
    <w:rsid w:val="00187632"/>
    <w:rsid w:val="00191106"/>
    <w:rsid w:val="00191638"/>
    <w:rsid w:val="00191A47"/>
    <w:rsid w:val="00191EC1"/>
    <w:rsid w:val="001924CE"/>
    <w:rsid w:val="00192848"/>
    <w:rsid w:val="00192A0F"/>
    <w:rsid w:val="00192B6D"/>
    <w:rsid w:val="00192C03"/>
    <w:rsid w:val="00193034"/>
    <w:rsid w:val="001933D2"/>
    <w:rsid w:val="00193566"/>
    <w:rsid w:val="001940CA"/>
    <w:rsid w:val="001942C0"/>
    <w:rsid w:val="001943DC"/>
    <w:rsid w:val="00194562"/>
    <w:rsid w:val="00194581"/>
    <w:rsid w:val="00194636"/>
    <w:rsid w:val="001946C3"/>
    <w:rsid w:val="00194746"/>
    <w:rsid w:val="00194E9F"/>
    <w:rsid w:val="0019505D"/>
    <w:rsid w:val="001954FF"/>
    <w:rsid w:val="00195F16"/>
    <w:rsid w:val="0019610F"/>
    <w:rsid w:val="00196324"/>
    <w:rsid w:val="00196468"/>
    <w:rsid w:val="00196513"/>
    <w:rsid w:val="00196584"/>
    <w:rsid w:val="001968D6"/>
    <w:rsid w:val="00196A55"/>
    <w:rsid w:val="00196B62"/>
    <w:rsid w:val="00197F2D"/>
    <w:rsid w:val="00197F69"/>
    <w:rsid w:val="001A00CE"/>
    <w:rsid w:val="001A0170"/>
    <w:rsid w:val="001A04E9"/>
    <w:rsid w:val="001A0977"/>
    <w:rsid w:val="001A0BAA"/>
    <w:rsid w:val="001A0FB3"/>
    <w:rsid w:val="001A1AF3"/>
    <w:rsid w:val="001A229E"/>
    <w:rsid w:val="001A2B36"/>
    <w:rsid w:val="001A313C"/>
    <w:rsid w:val="001A4414"/>
    <w:rsid w:val="001A470F"/>
    <w:rsid w:val="001A4C80"/>
    <w:rsid w:val="001A4E39"/>
    <w:rsid w:val="001A512D"/>
    <w:rsid w:val="001A6B1B"/>
    <w:rsid w:val="001A6B86"/>
    <w:rsid w:val="001A701B"/>
    <w:rsid w:val="001A73F1"/>
    <w:rsid w:val="001A7D8E"/>
    <w:rsid w:val="001B0162"/>
    <w:rsid w:val="001B0362"/>
    <w:rsid w:val="001B06B3"/>
    <w:rsid w:val="001B07E8"/>
    <w:rsid w:val="001B0B07"/>
    <w:rsid w:val="001B0D97"/>
    <w:rsid w:val="001B11FB"/>
    <w:rsid w:val="001B13AF"/>
    <w:rsid w:val="001B1684"/>
    <w:rsid w:val="001B1B8E"/>
    <w:rsid w:val="001B2032"/>
    <w:rsid w:val="001B20B4"/>
    <w:rsid w:val="001B283E"/>
    <w:rsid w:val="001B291E"/>
    <w:rsid w:val="001B2A2A"/>
    <w:rsid w:val="001B3087"/>
    <w:rsid w:val="001B335E"/>
    <w:rsid w:val="001B409C"/>
    <w:rsid w:val="001B43B0"/>
    <w:rsid w:val="001B43B6"/>
    <w:rsid w:val="001B443E"/>
    <w:rsid w:val="001B4565"/>
    <w:rsid w:val="001B4A91"/>
    <w:rsid w:val="001B52B7"/>
    <w:rsid w:val="001B5555"/>
    <w:rsid w:val="001B5CD6"/>
    <w:rsid w:val="001B5D1A"/>
    <w:rsid w:val="001B638A"/>
    <w:rsid w:val="001B77CA"/>
    <w:rsid w:val="001B7857"/>
    <w:rsid w:val="001B7D26"/>
    <w:rsid w:val="001B7FE1"/>
    <w:rsid w:val="001B7FFC"/>
    <w:rsid w:val="001C0251"/>
    <w:rsid w:val="001C0891"/>
    <w:rsid w:val="001C0B1E"/>
    <w:rsid w:val="001C0EA0"/>
    <w:rsid w:val="001C1006"/>
    <w:rsid w:val="001C11DD"/>
    <w:rsid w:val="001C16D4"/>
    <w:rsid w:val="001C1961"/>
    <w:rsid w:val="001C1CB1"/>
    <w:rsid w:val="001C2018"/>
    <w:rsid w:val="001C2564"/>
    <w:rsid w:val="001C2937"/>
    <w:rsid w:val="001C3A3A"/>
    <w:rsid w:val="001C3E79"/>
    <w:rsid w:val="001C449F"/>
    <w:rsid w:val="001C4500"/>
    <w:rsid w:val="001C47EF"/>
    <w:rsid w:val="001C4B52"/>
    <w:rsid w:val="001C52AC"/>
    <w:rsid w:val="001C556D"/>
    <w:rsid w:val="001C5A1C"/>
    <w:rsid w:val="001C5D80"/>
    <w:rsid w:val="001C5F2B"/>
    <w:rsid w:val="001C60DB"/>
    <w:rsid w:val="001C61FA"/>
    <w:rsid w:val="001C724D"/>
    <w:rsid w:val="001C7827"/>
    <w:rsid w:val="001C7DFB"/>
    <w:rsid w:val="001C7F8E"/>
    <w:rsid w:val="001D079C"/>
    <w:rsid w:val="001D0806"/>
    <w:rsid w:val="001D0AD4"/>
    <w:rsid w:val="001D11CB"/>
    <w:rsid w:val="001D1A13"/>
    <w:rsid w:val="001D1C53"/>
    <w:rsid w:val="001D1DCF"/>
    <w:rsid w:val="001D1EC4"/>
    <w:rsid w:val="001D25D3"/>
    <w:rsid w:val="001D2916"/>
    <w:rsid w:val="001D2AD2"/>
    <w:rsid w:val="001D30EC"/>
    <w:rsid w:val="001D33FE"/>
    <w:rsid w:val="001D3F5C"/>
    <w:rsid w:val="001D501C"/>
    <w:rsid w:val="001D5709"/>
    <w:rsid w:val="001D573F"/>
    <w:rsid w:val="001D57CC"/>
    <w:rsid w:val="001D5D9C"/>
    <w:rsid w:val="001D608D"/>
    <w:rsid w:val="001D677F"/>
    <w:rsid w:val="001D6C52"/>
    <w:rsid w:val="001D6DF7"/>
    <w:rsid w:val="001D74F3"/>
    <w:rsid w:val="001E0939"/>
    <w:rsid w:val="001E1104"/>
    <w:rsid w:val="001E13EE"/>
    <w:rsid w:val="001E19B5"/>
    <w:rsid w:val="001E1A02"/>
    <w:rsid w:val="001E1AA0"/>
    <w:rsid w:val="001E1C70"/>
    <w:rsid w:val="001E1D98"/>
    <w:rsid w:val="001E1F94"/>
    <w:rsid w:val="001E25E5"/>
    <w:rsid w:val="001E2DBF"/>
    <w:rsid w:val="001E32D8"/>
    <w:rsid w:val="001E3A9F"/>
    <w:rsid w:val="001E3BB7"/>
    <w:rsid w:val="001E3E3E"/>
    <w:rsid w:val="001E4150"/>
    <w:rsid w:val="001E41AD"/>
    <w:rsid w:val="001E4601"/>
    <w:rsid w:val="001E4902"/>
    <w:rsid w:val="001E4FFF"/>
    <w:rsid w:val="001E5B1A"/>
    <w:rsid w:val="001E5EFB"/>
    <w:rsid w:val="001E5F50"/>
    <w:rsid w:val="001E606A"/>
    <w:rsid w:val="001E61C3"/>
    <w:rsid w:val="001E6276"/>
    <w:rsid w:val="001E6A9F"/>
    <w:rsid w:val="001E6B97"/>
    <w:rsid w:val="001E6CAB"/>
    <w:rsid w:val="001E6DD8"/>
    <w:rsid w:val="001E7596"/>
    <w:rsid w:val="001E770D"/>
    <w:rsid w:val="001E7777"/>
    <w:rsid w:val="001F0234"/>
    <w:rsid w:val="001F053E"/>
    <w:rsid w:val="001F0695"/>
    <w:rsid w:val="001F0B13"/>
    <w:rsid w:val="001F0FB2"/>
    <w:rsid w:val="001F10EC"/>
    <w:rsid w:val="001F11DC"/>
    <w:rsid w:val="001F13F9"/>
    <w:rsid w:val="001F1654"/>
    <w:rsid w:val="001F1B8B"/>
    <w:rsid w:val="001F209A"/>
    <w:rsid w:val="001F20E8"/>
    <w:rsid w:val="001F250D"/>
    <w:rsid w:val="001F2C5A"/>
    <w:rsid w:val="001F2C9C"/>
    <w:rsid w:val="001F2F16"/>
    <w:rsid w:val="001F3824"/>
    <w:rsid w:val="001F3AC4"/>
    <w:rsid w:val="001F4059"/>
    <w:rsid w:val="001F498F"/>
    <w:rsid w:val="001F49A8"/>
    <w:rsid w:val="001F4C5C"/>
    <w:rsid w:val="001F59A9"/>
    <w:rsid w:val="001F5FFC"/>
    <w:rsid w:val="001F685D"/>
    <w:rsid w:val="001F68C0"/>
    <w:rsid w:val="001F6BCB"/>
    <w:rsid w:val="001F6CC5"/>
    <w:rsid w:val="001F77CD"/>
    <w:rsid w:val="001F78FF"/>
    <w:rsid w:val="001F7990"/>
    <w:rsid w:val="00200185"/>
    <w:rsid w:val="0020069E"/>
    <w:rsid w:val="00200952"/>
    <w:rsid w:val="00200E4D"/>
    <w:rsid w:val="00201650"/>
    <w:rsid w:val="00201D84"/>
    <w:rsid w:val="0020201A"/>
    <w:rsid w:val="0020227C"/>
    <w:rsid w:val="00202E4E"/>
    <w:rsid w:val="00202E6A"/>
    <w:rsid w:val="002031D9"/>
    <w:rsid w:val="00203501"/>
    <w:rsid w:val="00203925"/>
    <w:rsid w:val="00203B8A"/>
    <w:rsid w:val="0020443E"/>
    <w:rsid w:val="00204A71"/>
    <w:rsid w:val="0020634A"/>
    <w:rsid w:val="00206389"/>
    <w:rsid w:val="002067E8"/>
    <w:rsid w:val="002074FF"/>
    <w:rsid w:val="002075EC"/>
    <w:rsid w:val="00207843"/>
    <w:rsid w:val="00210D62"/>
    <w:rsid w:val="00211A45"/>
    <w:rsid w:val="00212912"/>
    <w:rsid w:val="00212BCC"/>
    <w:rsid w:val="00212D74"/>
    <w:rsid w:val="00213942"/>
    <w:rsid w:val="002139F4"/>
    <w:rsid w:val="00213D0F"/>
    <w:rsid w:val="00214180"/>
    <w:rsid w:val="00215169"/>
    <w:rsid w:val="00215850"/>
    <w:rsid w:val="00215BCE"/>
    <w:rsid w:val="0021625E"/>
    <w:rsid w:val="00216402"/>
    <w:rsid w:val="002167C3"/>
    <w:rsid w:val="00216EBE"/>
    <w:rsid w:val="002170FC"/>
    <w:rsid w:val="002173FF"/>
    <w:rsid w:val="0021755F"/>
    <w:rsid w:val="002176E4"/>
    <w:rsid w:val="00217B3B"/>
    <w:rsid w:val="00217BD4"/>
    <w:rsid w:val="002203B3"/>
    <w:rsid w:val="00220420"/>
    <w:rsid w:val="002204E2"/>
    <w:rsid w:val="00220636"/>
    <w:rsid w:val="0022072F"/>
    <w:rsid w:val="0022092A"/>
    <w:rsid w:val="00221320"/>
    <w:rsid w:val="002219CC"/>
    <w:rsid w:val="00222370"/>
    <w:rsid w:val="002225DD"/>
    <w:rsid w:val="002227D8"/>
    <w:rsid w:val="00222822"/>
    <w:rsid w:val="00222AAD"/>
    <w:rsid w:val="00223EE6"/>
    <w:rsid w:val="00224CCF"/>
    <w:rsid w:val="002252C2"/>
    <w:rsid w:val="002255D6"/>
    <w:rsid w:val="00225CE9"/>
    <w:rsid w:val="00225F6A"/>
    <w:rsid w:val="00226A18"/>
    <w:rsid w:val="00227088"/>
    <w:rsid w:val="0022714B"/>
    <w:rsid w:val="00227B92"/>
    <w:rsid w:val="00230A37"/>
    <w:rsid w:val="00230C1B"/>
    <w:rsid w:val="00230EEE"/>
    <w:rsid w:val="0023199C"/>
    <w:rsid w:val="00232013"/>
    <w:rsid w:val="00232A67"/>
    <w:rsid w:val="00232ADD"/>
    <w:rsid w:val="00232D38"/>
    <w:rsid w:val="00232D81"/>
    <w:rsid w:val="00233B48"/>
    <w:rsid w:val="00234662"/>
    <w:rsid w:val="002347FD"/>
    <w:rsid w:val="002356C2"/>
    <w:rsid w:val="002359E3"/>
    <w:rsid w:val="002364A0"/>
    <w:rsid w:val="00236669"/>
    <w:rsid w:val="00236685"/>
    <w:rsid w:val="002370A3"/>
    <w:rsid w:val="00237856"/>
    <w:rsid w:val="00237ADA"/>
    <w:rsid w:val="0024001A"/>
    <w:rsid w:val="00240478"/>
    <w:rsid w:val="00240A57"/>
    <w:rsid w:val="00240ED6"/>
    <w:rsid w:val="002414C2"/>
    <w:rsid w:val="00241759"/>
    <w:rsid w:val="00241CBF"/>
    <w:rsid w:val="00241D56"/>
    <w:rsid w:val="00241E5D"/>
    <w:rsid w:val="0024256D"/>
    <w:rsid w:val="0024376F"/>
    <w:rsid w:val="00243B5A"/>
    <w:rsid w:val="002442C4"/>
    <w:rsid w:val="00244819"/>
    <w:rsid w:val="00245036"/>
    <w:rsid w:val="00245319"/>
    <w:rsid w:val="00245407"/>
    <w:rsid w:val="00245418"/>
    <w:rsid w:val="00245521"/>
    <w:rsid w:val="00245B11"/>
    <w:rsid w:val="00245BF0"/>
    <w:rsid w:val="00245D7D"/>
    <w:rsid w:val="00245FD3"/>
    <w:rsid w:val="002463E1"/>
    <w:rsid w:val="00246FCC"/>
    <w:rsid w:val="00247227"/>
    <w:rsid w:val="0024751A"/>
    <w:rsid w:val="00247B0D"/>
    <w:rsid w:val="00247B4B"/>
    <w:rsid w:val="00251460"/>
    <w:rsid w:val="00251470"/>
    <w:rsid w:val="002518EF"/>
    <w:rsid w:val="002518F0"/>
    <w:rsid w:val="002522E9"/>
    <w:rsid w:val="002525BE"/>
    <w:rsid w:val="002528A5"/>
    <w:rsid w:val="0025301A"/>
    <w:rsid w:val="00253526"/>
    <w:rsid w:val="00253624"/>
    <w:rsid w:val="00253758"/>
    <w:rsid w:val="00253A0F"/>
    <w:rsid w:val="002545CE"/>
    <w:rsid w:val="00254709"/>
    <w:rsid w:val="00254720"/>
    <w:rsid w:val="002547AA"/>
    <w:rsid w:val="00254E44"/>
    <w:rsid w:val="00255157"/>
    <w:rsid w:val="00255675"/>
    <w:rsid w:val="00255DFF"/>
    <w:rsid w:val="0025637E"/>
    <w:rsid w:val="00256466"/>
    <w:rsid w:val="002569A4"/>
    <w:rsid w:val="00256A61"/>
    <w:rsid w:val="00256F87"/>
    <w:rsid w:val="00257244"/>
    <w:rsid w:val="00257E70"/>
    <w:rsid w:val="002600C7"/>
    <w:rsid w:val="002608B8"/>
    <w:rsid w:val="00260EC9"/>
    <w:rsid w:val="002610E6"/>
    <w:rsid w:val="002614A9"/>
    <w:rsid w:val="00261A57"/>
    <w:rsid w:val="00262AAE"/>
    <w:rsid w:val="00263A1C"/>
    <w:rsid w:val="00264512"/>
    <w:rsid w:val="0026456F"/>
    <w:rsid w:val="00264EF8"/>
    <w:rsid w:val="00264F52"/>
    <w:rsid w:val="00265514"/>
    <w:rsid w:val="002657CF"/>
    <w:rsid w:val="0026602C"/>
    <w:rsid w:val="00266A7D"/>
    <w:rsid w:val="00267045"/>
    <w:rsid w:val="002672E8"/>
    <w:rsid w:val="00267F30"/>
    <w:rsid w:val="002700A1"/>
    <w:rsid w:val="0027063A"/>
    <w:rsid w:val="002706D0"/>
    <w:rsid w:val="00270E9A"/>
    <w:rsid w:val="0027162D"/>
    <w:rsid w:val="002716CA"/>
    <w:rsid w:val="002718D8"/>
    <w:rsid w:val="002721FB"/>
    <w:rsid w:val="0027244D"/>
    <w:rsid w:val="00272908"/>
    <w:rsid w:val="002729AB"/>
    <w:rsid w:val="00272C34"/>
    <w:rsid w:val="00272FEE"/>
    <w:rsid w:val="00273EA1"/>
    <w:rsid w:val="002752CB"/>
    <w:rsid w:val="0027530F"/>
    <w:rsid w:val="002753CA"/>
    <w:rsid w:val="00275509"/>
    <w:rsid w:val="0027560B"/>
    <w:rsid w:val="00275818"/>
    <w:rsid w:val="002759B2"/>
    <w:rsid w:val="00276431"/>
    <w:rsid w:val="002769D1"/>
    <w:rsid w:val="00276A35"/>
    <w:rsid w:val="00276ABF"/>
    <w:rsid w:val="00276B5C"/>
    <w:rsid w:val="00276BF9"/>
    <w:rsid w:val="00277932"/>
    <w:rsid w:val="00277F94"/>
    <w:rsid w:val="00280A60"/>
    <w:rsid w:val="00281016"/>
    <w:rsid w:val="002817D1"/>
    <w:rsid w:val="00282183"/>
    <w:rsid w:val="0028255F"/>
    <w:rsid w:val="002828F7"/>
    <w:rsid w:val="00283642"/>
    <w:rsid w:val="002839F7"/>
    <w:rsid w:val="00283E03"/>
    <w:rsid w:val="0028434C"/>
    <w:rsid w:val="002843EB"/>
    <w:rsid w:val="00284751"/>
    <w:rsid w:val="002853FB"/>
    <w:rsid w:val="00285D8E"/>
    <w:rsid w:val="00285EFC"/>
    <w:rsid w:val="0028637D"/>
    <w:rsid w:val="00286590"/>
    <w:rsid w:val="00286675"/>
    <w:rsid w:val="002867D8"/>
    <w:rsid w:val="00286D15"/>
    <w:rsid w:val="00287B67"/>
    <w:rsid w:val="00287F12"/>
    <w:rsid w:val="00290590"/>
    <w:rsid w:val="00291CFB"/>
    <w:rsid w:val="00292045"/>
    <w:rsid w:val="002928F4"/>
    <w:rsid w:val="00292D10"/>
    <w:rsid w:val="00292F57"/>
    <w:rsid w:val="0029400B"/>
    <w:rsid w:val="00294334"/>
    <w:rsid w:val="0029461F"/>
    <w:rsid w:val="00294BDC"/>
    <w:rsid w:val="00294F52"/>
    <w:rsid w:val="00295311"/>
    <w:rsid w:val="002955D0"/>
    <w:rsid w:val="002958B5"/>
    <w:rsid w:val="00295E88"/>
    <w:rsid w:val="00295F6A"/>
    <w:rsid w:val="0029686C"/>
    <w:rsid w:val="00296A17"/>
    <w:rsid w:val="00296BBC"/>
    <w:rsid w:val="00297035"/>
    <w:rsid w:val="00297629"/>
    <w:rsid w:val="00297DD3"/>
    <w:rsid w:val="002A044C"/>
    <w:rsid w:val="002A0A66"/>
    <w:rsid w:val="002A1736"/>
    <w:rsid w:val="002A1F99"/>
    <w:rsid w:val="002A2303"/>
    <w:rsid w:val="002A249B"/>
    <w:rsid w:val="002A284E"/>
    <w:rsid w:val="002A332F"/>
    <w:rsid w:val="002A3C09"/>
    <w:rsid w:val="002A427B"/>
    <w:rsid w:val="002A4A8F"/>
    <w:rsid w:val="002A4ED4"/>
    <w:rsid w:val="002A58E7"/>
    <w:rsid w:val="002A5F7A"/>
    <w:rsid w:val="002A6D85"/>
    <w:rsid w:val="002A6D86"/>
    <w:rsid w:val="002A7042"/>
    <w:rsid w:val="002A741F"/>
    <w:rsid w:val="002A74CA"/>
    <w:rsid w:val="002B06AE"/>
    <w:rsid w:val="002B0D04"/>
    <w:rsid w:val="002B1404"/>
    <w:rsid w:val="002B18B8"/>
    <w:rsid w:val="002B1A65"/>
    <w:rsid w:val="002B1F5E"/>
    <w:rsid w:val="002B22B4"/>
    <w:rsid w:val="002B324E"/>
    <w:rsid w:val="002B3499"/>
    <w:rsid w:val="002B3907"/>
    <w:rsid w:val="002B39F4"/>
    <w:rsid w:val="002B427C"/>
    <w:rsid w:val="002B42FD"/>
    <w:rsid w:val="002B5BDE"/>
    <w:rsid w:val="002B5C17"/>
    <w:rsid w:val="002B649D"/>
    <w:rsid w:val="002B685C"/>
    <w:rsid w:val="002B68AB"/>
    <w:rsid w:val="002B69FF"/>
    <w:rsid w:val="002B6AEC"/>
    <w:rsid w:val="002B6C85"/>
    <w:rsid w:val="002C017C"/>
    <w:rsid w:val="002C01C4"/>
    <w:rsid w:val="002C0C4A"/>
    <w:rsid w:val="002C0F55"/>
    <w:rsid w:val="002C1638"/>
    <w:rsid w:val="002C1BE6"/>
    <w:rsid w:val="002C253D"/>
    <w:rsid w:val="002C2BA3"/>
    <w:rsid w:val="002C2BA9"/>
    <w:rsid w:val="002C3708"/>
    <w:rsid w:val="002C3711"/>
    <w:rsid w:val="002C37E0"/>
    <w:rsid w:val="002C3CFD"/>
    <w:rsid w:val="002C446B"/>
    <w:rsid w:val="002C48DD"/>
    <w:rsid w:val="002C5B17"/>
    <w:rsid w:val="002C5B5F"/>
    <w:rsid w:val="002C5C1B"/>
    <w:rsid w:val="002C5CF6"/>
    <w:rsid w:val="002C6270"/>
    <w:rsid w:val="002C687C"/>
    <w:rsid w:val="002C6A20"/>
    <w:rsid w:val="002C6E42"/>
    <w:rsid w:val="002C7ACA"/>
    <w:rsid w:val="002D0339"/>
    <w:rsid w:val="002D0759"/>
    <w:rsid w:val="002D0C1F"/>
    <w:rsid w:val="002D0D3A"/>
    <w:rsid w:val="002D0DFD"/>
    <w:rsid w:val="002D10DE"/>
    <w:rsid w:val="002D1205"/>
    <w:rsid w:val="002D161E"/>
    <w:rsid w:val="002D1857"/>
    <w:rsid w:val="002D1BD1"/>
    <w:rsid w:val="002D24F4"/>
    <w:rsid w:val="002D25D7"/>
    <w:rsid w:val="002D2998"/>
    <w:rsid w:val="002D2B5F"/>
    <w:rsid w:val="002D3057"/>
    <w:rsid w:val="002D3157"/>
    <w:rsid w:val="002D3252"/>
    <w:rsid w:val="002D3615"/>
    <w:rsid w:val="002D36AB"/>
    <w:rsid w:val="002D3744"/>
    <w:rsid w:val="002D3EDD"/>
    <w:rsid w:val="002D4206"/>
    <w:rsid w:val="002D46C8"/>
    <w:rsid w:val="002D4930"/>
    <w:rsid w:val="002D4F3C"/>
    <w:rsid w:val="002D5153"/>
    <w:rsid w:val="002D5C50"/>
    <w:rsid w:val="002D5CAD"/>
    <w:rsid w:val="002D5F18"/>
    <w:rsid w:val="002D600B"/>
    <w:rsid w:val="002D630A"/>
    <w:rsid w:val="002D6450"/>
    <w:rsid w:val="002D6F81"/>
    <w:rsid w:val="002D781A"/>
    <w:rsid w:val="002D7B22"/>
    <w:rsid w:val="002E0271"/>
    <w:rsid w:val="002E071B"/>
    <w:rsid w:val="002E16BA"/>
    <w:rsid w:val="002E189A"/>
    <w:rsid w:val="002E18E0"/>
    <w:rsid w:val="002E1CE8"/>
    <w:rsid w:val="002E1F89"/>
    <w:rsid w:val="002E212E"/>
    <w:rsid w:val="002E2279"/>
    <w:rsid w:val="002E22DA"/>
    <w:rsid w:val="002E2846"/>
    <w:rsid w:val="002E3379"/>
    <w:rsid w:val="002E3534"/>
    <w:rsid w:val="002E35AC"/>
    <w:rsid w:val="002E3FE4"/>
    <w:rsid w:val="002E48F8"/>
    <w:rsid w:val="002E4B31"/>
    <w:rsid w:val="002E4FE9"/>
    <w:rsid w:val="002E5835"/>
    <w:rsid w:val="002E5C34"/>
    <w:rsid w:val="002E5E34"/>
    <w:rsid w:val="002E6145"/>
    <w:rsid w:val="002E67F7"/>
    <w:rsid w:val="002E694D"/>
    <w:rsid w:val="002E6E1D"/>
    <w:rsid w:val="002E70B5"/>
    <w:rsid w:val="002E70D2"/>
    <w:rsid w:val="002E76A9"/>
    <w:rsid w:val="002E7CC3"/>
    <w:rsid w:val="002F0A65"/>
    <w:rsid w:val="002F0B4A"/>
    <w:rsid w:val="002F133C"/>
    <w:rsid w:val="002F165C"/>
    <w:rsid w:val="002F1911"/>
    <w:rsid w:val="002F1ADD"/>
    <w:rsid w:val="002F24FD"/>
    <w:rsid w:val="002F3404"/>
    <w:rsid w:val="002F3B2F"/>
    <w:rsid w:val="002F4287"/>
    <w:rsid w:val="002F47D0"/>
    <w:rsid w:val="002F510B"/>
    <w:rsid w:val="002F51A4"/>
    <w:rsid w:val="002F5381"/>
    <w:rsid w:val="002F5963"/>
    <w:rsid w:val="002F5ED4"/>
    <w:rsid w:val="002F6233"/>
    <w:rsid w:val="002F6388"/>
    <w:rsid w:val="002F6D9A"/>
    <w:rsid w:val="002F6DEE"/>
    <w:rsid w:val="002F6ECE"/>
    <w:rsid w:val="002F7305"/>
    <w:rsid w:val="002F7C94"/>
    <w:rsid w:val="002F7FFB"/>
    <w:rsid w:val="003003B6"/>
    <w:rsid w:val="00300F93"/>
    <w:rsid w:val="00301301"/>
    <w:rsid w:val="0030138E"/>
    <w:rsid w:val="00301446"/>
    <w:rsid w:val="0030159D"/>
    <w:rsid w:val="00301753"/>
    <w:rsid w:val="00301CB0"/>
    <w:rsid w:val="00302427"/>
    <w:rsid w:val="00302B63"/>
    <w:rsid w:val="00302E4D"/>
    <w:rsid w:val="00302FBC"/>
    <w:rsid w:val="003034F8"/>
    <w:rsid w:val="00303A40"/>
    <w:rsid w:val="00303CD9"/>
    <w:rsid w:val="00303F07"/>
    <w:rsid w:val="003041D4"/>
    <w:rsid w:val="003043C4"/>
    <w:rsid w:val="00304515"/>
    <w:rsid w:val="00304A04"/>
    <w:rsid w:val="00304B08"/>
    <w:rsid w:val="00304BA8"/>
    <w:rsid w:val="00304E5B"/>
    <w:rsid w:val="00304E5F"/>
    <w:rsid w:val="00304EC4"/>
    <w:rsid w:val="00304F21"/>
    <w:rsid w:val="0030556F"/>
    <w:rsid w:val="0030570E"/>
    <w:rsid w:val="00306658"/>
    <w:rsid w:val="00306694"/>
    <w:rsid w:val="003072BB"/>
    <w:rsid w:val="003073C1"/>
    <w:rsid w:val="0031015A"/>
    <w:rsid w:val="00310270"/>
    <w:rsid w:val="003111E2"/>
    <w:rsid w:val="003112C4"/>
    <w:rsid w:val="00311442"/>
    <w:rsid w:val="003118CF"/>
    <w:rsid w:val="003120F3"/>
    <w:rsid w:val="0031228E"/>
    <w:rsid w:val="003126D0"/>
    <w:rsid w:val="00312A56"/>
    <w:rsid w:val="00312FF2"/>
    <w:rsid w:val="00313DE0"/>
    <w:rsid w:val="0031423B"/>
    <w:rsid w:val="00314618"/>
    <w:rsid w:val="00314893"/>
    <w:rsid w:val="003148FB"/>
    <w:rsid w:val="003162D6"/>
    <w:rsid w:val="003165B3"/>
    <w:rsid w:val="00316D64"/>
    <w:rsid w:val="003175C3"/>
    <w:rsid w:val="00317DC9"/>
    <w:rsid w:val="00317F0B"/>
    <w:rsid w:val="003206B8"/>
    <w:rsid w:val="00320B4F"/>
    <w:rsid w:val="00320CF2"/>
    <w:rsid w:val="00320ED3"/>
    <w:rsid w:val="00322662"/>
    <w:rsid w:val="00322877"/>
    <w:rsid w:val="003236E8"/>
    <w:rsid w:val="00323793"/>
    <w:rsid w:val="00323847"/>
    <w:rsid w:val="00323B67"/>
    <w:rsid w:val="003247D5"/>
    <w:rsid w:val="0032521F"/>
    <w:rsid w:val="0032528E"/>
    <w:rsid w:val="0032589A"/>
    <w:rsid w:val="00325C2B"/>
    <w:rsid w:val="00325CB2"/>
    <w:rsid w:val="00325DE4"/>
    <w:rsid w:val="00326C6C"/>
    <w:rsid w:val="00326EC2"/>
    <w:rsid w:val="0032705B"/>
    <w:rsid w:val="003270FB"/>
    <w:rsid w:val="00327187"/>
    <w:rsid w:val="003277A1"/>
    <w:rsid w:val="003277B1"/>
    <w:rsid w:val="00327E14"/>
    <w:rsid w:val="003300EF"/>
    <w:rsid w:val="00330442"/>
    <w:rsid w:val="00330BF0"/>
    <w:rsid w:val="00332302"/>
    <w:rsid w:val="00332678"/>
    <w:rsid w:val="00332A58"/>
    <w:rsid w:val="00332D15"/>
    <w:rsid w:val="003330EB"/>
    <w:rsid w:val="00333166"/>
    <w:rsid w:val="003340A8"/>
    <w:rsid w:val="00334B01"/>
    <w:rsid w:val="0033536C"/>
    <w:rsid w:val="003355C1"/>
    <w:rsid w:val="0033612A"/>
    <w:rsid w:val="0033612C"/>
    <w:rsid w:val="00336BA2"/>
    <w:rsid w:val="00337129"/>
    <w:rsid w:val="00337A33"/>
    <w:rsid w:val="00337B2E"/>
    <w:rsid w:val="00337CC3"/>
    <w:rsid w:val="0034002E"/>
    <w:rsid w:val="003401E9"/>
    <w:rsid w:val="00340DA6"/>
    <w:rsid w:val="00340E81"/>
    <w:rsid w:val="00340EA5"/>
    <w:rsid w:val="00340EF7"/>
    <w:rsid w:val="0034142D"/>
    <w:rsid w:val="0034160C"/>
    <w:rsid w:val="00341B8D"/>
    <w:rsid w:val="00342968"/>
    <w:rsid w:val="00342BDD"/>
    <w:rsid w:val="00343D08"/>
    <w:rsid w:val="00343F43"/>
    <w:rsid w:val="00344575"/>
    <w:rsid w:val="003448D3"/>
    <w:rsid w:val="00344C4C"/>
    <w:rsid w:val="00344E9A"/>
    <w:rsid w:val="00345235"/>
    <w:rsid w:val="00345DEF"/>
    <w:rsid w:val="0034666A"/>
    <w:rsid w:val="00346843"/>
    <w:rsid w:val="00346A94"/>
    <w:rsid w:val="00346C7D"/>
    <w:rsid w:val="00346F09"/>
    <w:rsid w:val="00347420"/>
    <w:rsid w:val="0035008E"/>
    <w:rsid w:val="003502E8"/>
    <w:rsid w:val="003503D1"/>
    <w:rsid w:val="003506AB"/>
    <w:rsid w:val="00350771"/>
    <w:rsid w:val="00350C21"/>
    <w:rsid w:val="003510AD"/>
    <w:rsid w:val="003514D0"/>
    <w:rsid w:val="0035154A"/>
    <w:rsid w:val="0035215B"/>
    <w:rsid w:val="00353410"/>
    <w:rsid w:val="003535E4"/>
    <w:rsid w:val="00354A8E"/>
    <w:rsid w:val="003550FB"/>
    <w:rsid w:val="003553BF"/>
    <w:rsid w:val="00355650"/>
    <w:rsid w:val="0035598B"/>
    <w:rsid w:val="00355A3F"/>
    <w:rsid w:val="00355B2B"/>
    <w:rsid w:val="00355B55"/>
    <w:rsid w:val="00355E02"/>
    <w:rsid w:val="003561D2"/>
    <w:rsid w:val="003569C6"/>
    <w:rsid w:val="003569D7"/>
    <w:rsid w:val="00356AB1"/>
    <w:rsid w:val="00356C15"/>
    <w:rsid w:val="00356D3E"/>
    <w:rsid w:val="00356E99"/>
    <w:rsid w:val="00357004"/>
    <w:rsid w:val="003573FB"/>
    <w:rsid w:val="00357973"/>
    <w:rsid w:val="00357C9A"/>
    <w:rsid w:val="00360123"/>
    <w:rsid w:val="00360265"/>
    <w:rsid w:val="003608B8"/>
    <w:rsid w:val="003608FD"/>
    <w:rsid w:val="0036099B"/>
    <w:rsid w:val="00361D3B"/>
    <w:rsid w:val="00361FCE"/>
    <w:rsid w:val="003623B5"/>
    <w:rsid w:val="00362C07"/>
    <w:rsid w:val="003632A4"/>
    <w:rsid w:val="00363605"/>
    <w:rsid w:val="00363A23"/>
    <w:rsid w:val="00363FAA"/>
    <w:rsid w:val="00364156"/>
    <w:rsid w:val="003641AB"/>
    <w:rsid w:val="00364205"/>
    <w:rsid w:val="00364248"/>
    <w:rsid w:val="0036438B"/>
    <w:rsid w:val="003643CF"/>
    <w:rsid w:val="00364411"/>
    <w:rsid w:val="00364465"/>
    <w:rsid w:val="003646A8"/>
    <w:rsid w:val="00364A78"/>
    <w:rsid w:val="00365448"/>
    <w:rsid w:val="00365D1E"/>
    <w:rsid w:val="00365D7D"/>
    <w:rsid w:val="0036601F"/>
    <w:rsid w:val="00366C20"/>
    <w:rsid w:val="00366F12"/>
    <w:rsid w:val="0036778D"/>
    <w:rsid w:val="00367EAF"/>
    <w:rsid w:val="00367F35"/>
    <w:rsid w:val="00370461"/>
    <w:rsid w:val="00370A95"/>
    <w:rsid w:val="00370DCD"/>
    <w:rsid w:val="00371023"/>
    <w:rsid w:val="00371277"/>
    <w:rsid w:val="003713D9"/>
    <w:rsid w:val="003714A7"/>
    <w:rsid w:val="00371B1B"/>
    <w:rsid w:val="003721EE"/>
    <w:rsid w:val="00372211"/>
    <w:rsid w:val="00372F32"/>
    <w:rsid w:val="003733F4"/>
    <w:rsid w:val="0037355B"/>
    <w:rsid w:val="00373891"/>
    <w:rsid w:val="00373A57"/>
    <w:rsid w:val="00373EC1"/>
    <w:rsid w:val="00373F70"/>
    <w:rsid w:val="00374518"/>
    <w:rsid w:val="00375536"/>
    <w:rsid w:val="0037558A"/>
    <w:rsid w:val="003759EC"/>
    <w:rsid w:val="003763C8"/>
    <w:rsid w:val="00376526"/>
    <w:rsid w:val="00376E42"/>
    <w:rsid w:val="003779BB"/>
    <w:rsid w:val="00377D24"/>
    <w:rsid w:val="00377D60"/>
    <w:rsid w:val="00380374"/>
    <w:rsid w:val="00380959"/>
    <w:rsid w:val="00380CAE"/>
    <w:rsid w:val="00380EA7"/>
    <w:rsid w:val="0038115A"/>
    <w:rsid w:val="00381248"/>
    <w:rsid w:val="003823C1"/>
    <w:rsid w:val="00382E59"/>
    <w:rsid w:val="00382E97"/>
    <w:rsid w:val="00383A9F"/>
    <w:rsid w:val="00384665"/>
    <w:rsid w:val="00384AE5"/>
    <w:rsid w:val="00385367"/>
    <w:rsid w:val="0038599D"/>
    <w:rsid w:val="00385F0E"/>
    <w:rsid w:val="003865E1"/>
    <w:rsid w:val="003868DD"/>
    <w:rsid w:val="00386B05"/>
    <w:rsid w:val="00386DDF"/>
    <w:rsid w:val="00387837"/>
    <w:rsid w:val="00387949"/>
    <w:rsid w:val="00387A67"/>
    <w:rsid w:val="00390489"/>
    <w:rsid w:val="00390545"/>
    <w:rsid w:val="00390762"/>
    <w:rsid w:val="00390E52"/>
    <w:rsid w:val="00390FEE"/>
    <w:rsid w:val="0039167F"/>
    <w:rsid w:val="003916FE"/>
    <w:rsid w:val="00391D34"/>
    <w:rsid w:val="003920C0"/>
    <w:rsid w:val="003926AC"/>
    <w:rsid w:val="0039280C"/>
    <w:rsid w:val="00393527"/>
    <w:rsid w:val="00393776"/>
    <w:rsid w:val="00393B0E"/>
    <w:rsid w:val="00393F8B"/>
    <w:rsid w:val="0039429B"/>
    <w:rsid w:val="003945E7"/>
    <w:rsid w:val="00395692"/>
    <w:rsid w:val="0039580F"/>
    <w:rsid w:val="00395D35"/>
    <w:rsid w:val="00396293"/>
    <w:rsid w:val="003964E4"/>
    <w:rsid w:val="00396F50"/>
    <w:rsid w:val="003970EC"/>
    <w:rsid w:val="00397156"/>
    <w:rsid w:val="00397246"/>
    <w:rsid w:val="0039726E"/>
    <w:rsid w:val="003972D8"/>
    <w:rsid w:val="0039746A"/>
    <w:rsid w:val="00397506"/>
    <w:rsid w:val="00397C0C"/>
    <w:rsid w:val="00397DBB"/>
    <w:rsid w:val="003A0740"/>
    <w:rsid w:val="003A1104"/>
    <w:rsid w:val="003A15AD"/>
    <w:rsid w:val="003A169B"/>
    <w:rsid w:val="003A177F"/>
    <w:rsid w:val="003A1986"/>
    <w:rsid w:val="003A1E44"/>
    <w:rsid w:val="003A2221"/>
    <w:rsid w:val="003A3344"/>
    <w:rsid w:val="003A39D1"/>
    <w:rsid w:val="003A41E7"/>
    <w:rsid w:val="003A485B"/>
    <w:rsid w:val="003A4F10"/>
    <w:rsid w:val="003A58A1"/>
    <w:rsid w:val="003A5BC5"/>
    <w:rsid w:val="003A5C2E"/>
    <w:rsid w:val="003A6485"/>
    <w:rsid w:val="003A67DC"/>
    <w:rsid w:val="003A7339"/>
    <w:rsid w:val="003A75EB"/>
    <w:rsid w:val="003A76D1"/>
    <w:rsid w:val="003A7F6F"/>
    <w:rsid w:val="003B028D"/>
    <w:rsid w:val="003B0427"/>
    <w:rsid w:val="003B0AF7"/>
    <w:rsid w:val="003B0E19"/>
    <w:rsid w:val="003B0F0A"/>
    <w:rsid w:val="003B0F8F"/>
    <w:rsid w:val="003B10E8"/>
    <w:rsid w:val="003B30CB"/>
    <w:rsid w:val="003B33A6"/>
    <w:rsid w:val="003B352A"/>
    <w:rsid w:val="003B3949"/>
    <w:rsid w:val="003B3E93"/>
    <w:rsid w:val="003B4764"/>
    <w:rsid w:val="003B4CE8"/>
    <w:rsid w:val="003B4F30"/>
    <w:rsid w:val="003B5086"/>
    <w:rsid w:val="003B50DA"/>
    <w:rsid w:val="003B5129"/>
    <w:rsid w:val="003B57CE"/>
    <w:rsid w:val="003B6933"/>
    <w:rsid w:val="003B6975"/>
    <w:rsid w:val="003B7018"/>
    <w:rsid w:val="003B728A"/>
    <w:rsid w:val="003B767F"/>
    <w:rsid w:val="003B7682"/>
    <w:rsid w:val="003B7CCB"/>
    <w:rsid w:val="003C0297"/>
    <w:rsid w:val="003C058A"/>
    <w:rsid w:val="003C0620"/>
    <w:rsid w:val="003C07B1"/>
    <w:rsid w:val="003C07FE"/>
    <w:rsid w:val="003C0922"/>
    <w:rsid w:val="003C0B63"/>
    <w:rsid w:val="003C0BD4"/>
    <w:rsid w:val="003C0D0B"/>
    <w:rsid w:val="003C1E0A"/>
    <w:rsid w:val="003C2063"/>
    <w:rsid w:val="003C29C8"/>
    <w:rsid w:val="003C3243"/>
    <w:rsid w:val="003C36D9"/>
    <w:rsid w:val="003C3BD2"/>
    <w:rsid w:val="003C3D60"/>
    <w:rsid w:val="003C425D"/>
    <w:rsid w:val="003C4F67"/>
    <w:rsid w:val="003C51D4"/>
    <w:rsid w:val="003C530A"/>
    <w:rsid w:val="003C5547"/>
    <w:rsid w:val="003C55DB"/>
    <w:rsid w:val="003C5720"/>
    <w:rsid w:val="003C57B4"/>
    <w:rsid w:val="003C5886"/>
    <w:rsid w:val="003C7CEC"/>
    <w:rsid w:val="003C7E2D"/>
    <w:rsid w:val="003D0854"/>
    <w:rsid w:val="003D09B0"/>
    <w:rsid w:val="003D0D91"/>
    <w:rsid w:val="003D17DB"/>
    <w:rsid w:val="003D1ACE"/>
    <w:rsid w:val="003D1E46"/>
    <w:rsid w:val="003D251A"/>
    <w:rsid w:val="003D379B"/>
    <w:rsid w:val="003D3D94"/>
    <w:rsid w:val="003D412D"/>
    <w:rsid w:val="003D4BBA"/>
    <w:rsid w:val="003D5957"/>
    <w:rsid w:val="003D6317"/>
    <w:rsid w:val="003D6765"/>
    <w:rsid w:val="003D7575"/>
    <w:rsid w:val="003E0405"/>
    <w:rsid w:val="003E0761"/>
    <w:rsid w:val="003E0D49"/>
    <w:rsid w:val="003E0E17"/>
    <w:rsid w:val="003E0EE9"/>
    <w:rsid w:val="003E1099"/>
    <w:rsid w:val="003E1262"/>
    <w:rsid w:val="003E25DB"/>
    <w:rsid w:val="003E260D"/>
    <w:rsid w:val="003E2A16"/>
    <w:rsid w:val="003E3774"/>
    <w:rsid w:val="003E3940"/>
    <w:rsid w:val="003E3E19"/>
    <w:rsid w:val="003E3FD1"/>
    <w:rsid w:val="003E4486"/>
    <w:rsid w:val="003E4640"/>
    <w:rsid w:val="003E4AF5"/>
    <w:rsid w:val="003E518F"/>
    <w:rsid w:val="003E576E"/>
    <w:rsid w:val="003E5B52"/>
    <w:rsid w:val="003E5B99"/>
    <w:rsid w:val="003E61DA"/>
    <w:rsid w:val="003E6483"/>
    <w:rsid w:val="003E6A20"/>
    <w:rsid w:val="003E6C94"/>
    <w:rsid w:val="003E7090"/>
    <w:rsid w:val="003E71B3"/>
    <w:rsid w:val="003E7C49"/>
    <w:rsid w:val="003F0236"/>
    <w:rsid w:val="003F060F"/>
    <w:rsid w:val="003F1239"/>
    <w:rsid w:val="003F1659"/>
    <w:rsid w:val="003F3A9A"/>
    <w:rsid w:val="003F3BE7"/>
    <w:rsid w:val="003F4548"/>
    <w:rsid w:val="003F4922"/>
    <w:rsid w:val="003F51B0"/>
    <w:rsid w:val="003F51EA"/>
    <w:rsid w:val="003F557D"/>
    <w:rsid w:val="003F5B20"/>
    <w:rsid w:val="003F5B2A"/>
    <w:rsid w:val="003F5D89"/>
    <w:rsid w:val="003F6A0F"/>
    <w:rsid w:val="003F6D09"/>
    <w:rsid w:val="003F6E62"/>
    <w:rsid w:val="003F6F92"/>
    <w:rsid w:val="003F7513"/>
    <w:rsid w:val="003F7929"/>
    <w:rsid w:val="003F7A1F"/>
    <w:rsid w:val="00400052"/>
    <w:rsid w:val="004005AD"/>
    <w:rsid w:val="00400954"/>
    <w:rsid w:val="00400E0D"/>
    <w:rsid w:val="004010D3"/>
    <w:rsid w:val="00401163"/>
    <w:rsid w:val="00401610"/>
    <w:rsid w:val="00401717"/>
    <w:rsid w:val="00401BFC"/>
    <w:rsid w:val="004026F1"/>
    <w:rsid w:val="00403044"/>
    <w:rsid w:val="0040321B"/>
    <w:rsid w:val="0040326C"/>
    <w:rsid w:val="004039AE"/>
    <w:rsid w:val="00403F7E"/>
    <w:rsid w:val="004059AA"/>
    <w:rsid w:val="00405E55"/>
    <w:rsid w:val="00406247"/>
    <w:rsid w:val="00406C35"/>
    <w:rsid w:val="00406D19"/>
    <w:rsid w:val="00407C27"/>
    <w:rsid w:val="00407FBE"/>
    <w:rsid w:val="004108AD"/>
    <w:rsid w:val="0041092D"/>
    <w:rsid w:val="0041095B"/>
    <w:rsid w:val="00410D00"/>
    <w:rsid w:val="0041134A"/>
    <w:rsid w:val="00411A52"/>
    <w:rsid w:val="00411FB4"/>
    <w:rsid w:val="00412550"/>
    <w:rsid w:val="00412F18"/>
    <w:rsid w:val="00413B59"/>
    <w:rsid w:val="00413BD8"/>
    <w:rsid w:val="00413FAF"/>
    <w:rsid w:val="004158AE"/>
    <w:rsid w:val="00415928"/>
    <w:rsid w:val="00415974"/>
    <w:rsid w:val="004159D5"/>
    <w:rsid w:val="00415EFE"/>
    <w:rsid w:val="00416218"/>
    <w:rsid w:val="00416663"/>
    <w:rsid w:val="004167F6"/>
    <w:rsid w:val="00416874"/>
    <w:rsid w:val="00416E24"/>
    <w:rsid w:val="0041723D"/>
    <w:rsid w:val="004172C7"/>
    <w:rsid w:val="00417FA7"/>
    <w:rsid w:val="00420B24"/>
    <w:rsid w:val="00420B29"/>
    <w:rsid w:val="00421561"/>
    <w:rsid w:val="00421B8E"/>
    <w:rsid w:val="00421F68"/>
    <w:rsid w:val="004221B7"/>
    <w:rsid w:val="00422726"/>
    <w:rsid w:val="0042283F"/>
    <w:rsid w:val="00422F4E"/>
    <w:rsid w:val="00423B52"/>
    <w:rsid w:val="00423F74"/>
    <w:rsid w:val="00424011"/>
    <w:rsid w:val="004241BD"/>
    <w:rsid w:val="004241BF"/>
    <w:rsid w:val="00424526"/>
    <w:rsid w:val="004245F2"/>
    <w:rsid w:val="00424623"/>
    <w:rsid w:val="004248FA"/>
    <w:rsid w:val="00424BD7"/>
    <w:rsid w:val="004256E8"/>
    <w:rsid w:val="0042577F"/>
    <w:rsid w:val="00425887"/>
    <w:rsid w:val="00425B1B"/>
    <w:rsid w:val="00425BF0"/>
    <w:rsid w:val="00425D0C"/>
    <w:rsid w:val="00425DF7"/>
    <w:rsid w:val="00425EC1"/>
    <w:rsid w:val="00425F53"/>
    <w:rsid w:val="00426601"/>
    <w:rsid w:val="00426CD0"/>
    <w:rsid w:val="00426D43"/>
    <w:rsid w:val="00426DE1"/>
    <w:rsid w:val="00427228"/>
    <w:rsid w:val="004279F1"/>
    <w:rsid w:val="0043045F"/>
    <w:rsid w:val="00430F24"/>
    <w:rsid w:val="00430F4C"/>
    <w:rsid w:val="004312C9"/>
    <w:rsid w:val="004313C9"/>
    <w:rsid w:val="00431B0D"/>
    <w:rsid w:val="00432350"/>
    <w:rsid w:val="004323FE"/>
    <w:rsid w:val="004332DB"/>
    <w:rsid w:val="0043339D"/>
    <w:rsid w:val="00433431"/>
    <w:rsid w:val="004336B0"/>
    <w:rsid w:val="00433978"/>
    <w:rsid w:val="00433E3F"/>
    <w:rsid w:val="00433E4C"/>
    <w:rsid w:val="00433F24"/>
    <w:rsid w:val="00434CB2"/>
    <w:rsid w:val="00434D61"/>
    <w:rsid w:val="00435454"/>
    <w:rsid w:val="00435754"/>
    <w:rsid w:val="004357DD"/>
    <w:rsid w:val="00435C12"/>
    <w:rsid w:val="004360AD"/>
    <w:rsid w:val="004361F0"/>
    <w:rsid w:val="00436A36"/>
    <w:rsid w:val="00436DE6"/>
    <w:rsid w:val="00436E4A"/>
    <w:rsid w:val="00436F11"/>
    <w:rsid w:val="0043739F"/>
    <w:rsid w:val="00437D64"/>
    <w:rsid w:val="00437E6B"/>
    <w:rsid w:val="00440251"/>
    <w:rsid w:val="004409EC"/>
    <w:rsid w:val="00440C11"/>
    <w:rsid w:val="00440C97"/>
    <w:rsid w:val="00440CD7"/>
    <w:rsid w:val="00441313"/>
    <w:rsid w:val="00441645"/>
    <w:rsid w:val="00441781"/>
    <w:rsid w:val="00441E88"/>
    <w:rsid w:val="004423E0"/>
    <w:rsid w:val="004428AF"/>
    <w:rsid w:val="00442EBA"/>
    <w:rsid w:val="00443025"/>
    <w:rsid w:val="00443264"/>
    <w:rsid w:val="00443497"/>
    <w:rsid w:val="00443794"/>
    <w:rsid w:val="00443932"/>
    <w:rsid w:val="00443B0A"/>
    <w:rsid w:val="0044418C"/>
    <w:rsid w:val="00444752"/>
    <w:rsid w:val="004449B8"/>
    <w:rsid w:val="00444B6B"/>
    <w:rsid w:val="00444ED5"/>
    <w:rsid w:val="00444FB9"/>
    <w:rsid w:val="00445631"/>
    <w:rsid w:val="00445B3C"/>
    <w:rsid w:val="00446095"/>
    <w:rsid w:val="00446553"/>
    <w:rsid w:val="00446CFE"/>
    <w:rsid w:val="00447A81"/>
    <w:rsid w:val="00447BAA"/>
    <w:rsid w:val="00447CD6"/>
    <w:rsid w:val="00447D43"/>
    <w:rsid w:val="00450F50"/>
    <w:rsid w:val="004511DF"/>
    <w:rsid w:val="0045139D"/>
    <w:rsid w:val="004519AE"/>
    <w:rsid w:val="00451F90"/>
    <w:rsid w:val="00452021"/>
    <w:rsid w:val="0045324E"/>
    <w:rsid w:val="0045372F"/>
    <w:rsid w:val="00453B1E"/>
    <w:rsid w:val="004548B4"/>
    <w:rsid w:val="00454C25"/>
    <w:rsid w:val="0045558A"/>
    <w:rsid w:val="00455B3D"/>
    <w:rsid w:val="00455C2E"/>
    <w:rsid w:val="00455DE8"/>
    <w:rsid w:val="00455F08"/>
    <w:rsid w:val="004564DC"/>
    <w:rsid w:val="004570E8"/>
    <w:rsid w:val="00460452"/>
    <w:rsid w:val="00460597"/>
    <w:rsid w:val="004612F1"/>
    <w:rsid w:val="00461AD3"/>
    <w:rsid w:val="00461B66"/>
    <w:rsid w:val="00461CED"/>
    <w:rsid w:val="0046291B"/>
    <w:rsid w:val="00462A56"/>
    <w:rsid w:val="00463213"/>
    <w:rsid w:val="00463423"/>
    <w:rsid w:val="00463B9A"/>
    <w:rsid w:val="00463E3A"/>
    <w:rsid w:val="004654C3"/>
    <w:rsid w:val="00465D70"/>
    <w:rsid w:val="00465D86"/>
    <w:rsid w:val="004661BF"/>
    <w:rsid w:val="00466479"/>
    <w:rsid w:val="004669A5"/>
    <w:rsid w:val="00466A37"/>
    <w:rsid w:val="00466A6B"/>
    <w:rsid w:val="00466C86"/>
    <w:rsid w:val="00466E2D"/>
    <w:rsid w:val="00466F1E"/>
    <w:rsid w:val="00467034"/>
    <w:rsid w:val="00467E81"/>
    <w:rsid w:val="004709F2"/>
    <w:rsid w:val="00470D45"/>
    <w:rsid w:val="00470FE8"/>
    <w:rsid w:val="004713EF"/>
    <w:rsid w:val="00471670"/>
    <w:rsid w:val="0047262F"/>
    <w:rsid w:val="0047267B"/>
    <w:rsid w:val="004727E4"/>
    <w:rsid w:val="004729FE"/>
    <w:rsid w:val="0047362E"/>
    <w:rsid w:val="004738BB"/>
    <w:rsid w:val="0047425C"/>
    <w:rsid w:val="004744CF"/>
    <w:rsid w:val="00474849"/>
    <w:rsid w:val="00474BBA"/>
    <w:rsid w:val="00475CBA"/>
    <w:rsid w:val="00475DA4"/>
    <w:rsid w:val="00476577"/>
    <w:rsid w:val="004765A2"/>
    <w:rsid w:val="004768EA"/>
    <w:rsid w:val="00476E1D"/>
    <w:rsid w:val="00476F2F"/>
    <w:rsid w:val="0047786A"/>
    <w:rsid w:val="00477C2B"/>
    <w:rsid w:val="0048001D"/>
    <w:rsid w:val="00480090"/>
    <w:rsid w:val="004801BC"/>
    <w:rsid w:val="004801FC"/>
    <w:rsid w:val="00480558"/>
    <w:rsid w:val="0048092A"/>
    <w:rsid w:val="0048094C"/>
    <w:rsid w:val="00480D25"/>
    <w:rsid w:val="0048172B"/>
    <w:rsid w:val="0048299B"/>
    <w:rsid w:val="00482CEA"/>
    <w:rsid w:val="00482D45"/>
    <w:rsid w:val="00483031"/>
    <w:rsid w:val="00483E82"/>
    <w:rsid w:val="00483F51"/>
    <w:rsid w:val="00484C2E"/>
    <w:rsid w:val="0048557E"/>
    <w:rsid w:val="004855DE"/>
    <w:rsid w:val="00485F65"/>
    <w:rsid w:val="004861B7"/>
    <w:rsid w:val="004866B1"/>
    <w:rsid w:val="00486F31"/>
    <w:rsid w:val="0048718D"/>
    <w:rsid w:val="00487232"/>
    <w:rsid w:val="004873B4"/>
    <w:rsid w:val="00487FB6"/>
    <w:rsid w:val="0049098A"/>
    <w:rsid w:val="00490CA5"/>
    <w:rsid w:val="00491082"/>
    <w:rsid w:val="004910E0"/>
    <w:rsid w:val="004911DD"/>
    <w:rsid w:val="0049153F"/>
    <w:rsid w:val="00491675"/>
    <w:rsid w:val="004916C2"/>
    <w:rsid w:val="00491ED2"/>
    <w:rsid w:val="00491F49"/>
    <w:rsid w:val="00492819"/>
    <w:rsid w:val="00492B11"/>
    <w:rsid w:val="00493053"/>
    <w:rsid w:val="0049363E"/>
    <w:rsid w:val="00493F9F"/>
    <w:rsid w:val="0049411E"/>
    <w:rsid w:val="00494695"/>
    <w:rsid w:val="00494D00"/>
    <w:rsid w:val="00494E80"/>
    <w:rsid w:val="00494EBB"/>
    <w:rsid w:val="00495268"/>
    <w:rsid w:val="0049544E"/>
    <w:rsid w:val="004958B9"/>
    <w:rsid w:val="004974CF"/>
    <w:rsid w:val="00497716"/>
    <w:rsid w:val="004978CA"/>
    <w:rsid w:val="00497A05"/>
    <w:rsid w:val="00497AB1"/>
    <w:rsid w:val="00497BFF"/>
    <w:rsid w:val="004A0D48"/>
    <w:rsid w:val="004A135A"/>
    <w:rsid w:val="004A22F4"/>
    <w:rsid w:val="004A25F1"/>
    <w:rsid w:val="004A2A5D"/>
    <w:rsid w:val="004A2B1A"/>
    <w:rsid w:val="004A2E15"/>
    <w:rsid w:val="004A3000"/>
    <w:rsid w:val="004A31D6"/>
    <w:rsid w:val="004A3A65"/>
    <w:rsid w:val="004A400D"/>
    <w:rsid w:val="004A4319"/>
    <w:rsid w:val="004A43E6"/>
    <w:rsid w:val="004A4667"/>
    <w:rsid w:val="004A49E7"/>
    <w:rsid w:val="004A6108"/>
    <w:rsid w:val="004B163D"/>
    <w:rsid w:val="004B1B23"/>
    <w:rsid w:val="004B1B85"/>
    <w:rsid w:val="004B22F4"/>
    <w:rsid w:val="004B2546"/>
    <w:rsid w:val="004B25F8"/>
    <w:rsid w:val="004B29A6"/>
    <w:rsid w:val="004B2B1C"/>
    <w:rsid w:val="004B2B96"/>
    <w:rsid w:val="004B2B9B"/>
    <w:rsid w:val="004B3CAD"/>
    <w:rsid w:val="004B45D3"/>
    <w:rsid w:val="004B497B"/>
    <w:rsid w:val="004B51FC"/>
    <w:rsid w:val="004B525C"/>
    <w:rsid w:val="004B547C"/>
    <w:rsid w:val="004B58A5"/>
    <w:rsid w:val="004B5935"/>
    <w:rsid w:val="004B59DE"/>
    <w:rsid w:val="004B5D40"/>
    <w:rsid w:val="004B61C4"/>
    <w:rsid w:val="004B663D"/>
    <w:rsid w:val="004B675B"/>
    <w:rsid w:val="004B6F51"/>
    <w:rsid w:val="004B771B"/>
    <w:rsid w:val="004B7815"/>
    <w:rsid w:val="004B7C51"/>
    <w:rsid w:val="004B7FB7"/>
    <w:rsid w:val="004C032B"/>
    <w:rsid w:val="004C0635"/>
    <w:rsid w:val="004C0672"/>
    <w:rsid w:val="004C0764"/>
    <w:rsid w:val="004C0909"/>
    <w:rsid w:val="004C0C89"/>
    <w:rsid w:val="004C186A"/>
    <w:rsid w:val="004C18B5"/>
    <w:rsid w:val="004C1B1A"/>
    <w:rsid w:val="004C1DDC"/>
    <w:rsid w:val="004C1EBF"/>
    <w:rsid w:val="004C2379"/>
    <w:rsid w:val="004C2AA2"/>
    <w:rsid w:val="004C2C69"/>
    <w:rsid w:val="004C2D2B"/>
    <w:rsid w:val="004C31FB"/>
    <w:rsid w:val="004C382C"/>
    <w:rsid w:val="004C393A"/>
    <w:rsid w:val="004C3F1B"/>
    <w:rsid w:val="004C45AF"/>
    <w:rsid w:val="004C4DDB"/>
    <w:rsid w:val="004C52B7"/>
    <w:rsid w:val="004C56BF"/>
    <w:rsid w:val="004C57F1"/>
    <w:rsid w:val="004C5A67"/>
    <w:rsid w:val="004C5C7B"/>
    <w:rsid w:val="004C6618"/>
    <w:rsid w:val="004C696D"/>
    <w:rsid w:val="004C6A29"/>
    <w:rsid w:val="004C73A6"/>
    <w:rsid w:val="004C77E6"/>
    <w:rsid w:val="004C7E33"/>
    <w:rsid w:val="004D0184"/>
    <w:rsid w:val="004D03F3"/>
    <w:rsid w:val="004D054E"/>
    <w:rsid w:val="004D0E13"/>
    <w:rsid w:val="004D0F23"/>
    <w:rsid w:val="004D129E"/>
    <w:rsid w:val="004D1AA3"/>
    <w:rsid w:val="004D325F"/>
    <w:rsid w:val="004D3322"/>
    <w:rsid w:val="004D39DF"/>
    <w:rsid w:val="004D43A7"/>
    <w:rsid w:val="004D49C3"/>
    <w:rsid w:val="004D51BE"/>
    <w:rsid w:val="004D557F"/>
    <w:rsid w:val="004D5DFA"/>
    <w:rsid w:val="004D6048"/>
    <w:rsid w:val="004D6067"/>
    <w:rsid w:val="004D67B9"/>
    <w:rsid w:val="004D796B"/>
    <w:rsid w:val="004E03FA"/>
    <w:rsid w:val="004E07FB"/>
    <w:rsid w:val="004E0999"/>
    <w:rsid w:val="004E0D39"/>
    <w:rsid w:val="004E0EE7"/>
    <w:rsid w:val="004E0FB9"/>
    <w:rsid w:val="004E1304"/>
    <w:rsid w:val="004E1934"/>
    <w:rsid w:val="004E1938"/>
    <w:rsid w:val="004E1975"/>
    <w:rsid w:val="004E1BBC"/>
    <w:rsid w:val="004E213A"/>
    <w:rsid w:val="004E250C"/>
    <w:rsid w:val="004E28FE"/>
    <w:rsid w:val="004E3533"/>
    <w:rsid w:val="004E36C7"/>
    <w:rsid w:val="004E3F62"/>
    <w:rsid w:val="004E4FCE"/>
    <w:rsid w:val="004E4FFC"/>
    <w:rsid w:val="004E54CC"/>
    <w:rsid w:val="004E5A7D"/>
    <w:rsid w:val="004E656D"/>
    <w:rsid w:val="004E6E7F"/>
    <w:rsid w:val="004E6F45"/>
    <w:rsid w:val="004E72A5"/>
    <w:rsid w:val="004E7765"/>
    <w:rsid w:val="004E7CC6"/>
    <w:rsid w:val="004E7D59"/>
    <w:rsid w:val="004E7DB4"/>
    <w:rsid w:val="004F0102"/>
    <w:rsid w:val="004F030F"/>
    <w:rsid w:val="004F0564"/>
    <w:rsid w:val="004F08A6"/>
    <w:rsid w:val="004F0A9D"/>
    <w:rsid w:val="004F2AF4"/>
    <w:rsid w:val="004F32C8"/>
    <w:rsid w:val="004F3D45"/>
    <w:rsid w:val="004F4757"/>
    <w:rsid w:val="004F51B0"/>
    <w:rsid w:val="004F5472"/>
    <w:rsid w:val="004F6526"/>
    <w:rsid w:val="004F6A69"/>
    <w:rsid w:val="004F6CFA"/>
    <w:rsid w:val="005005B7"/>
    <w:rsid w:val="00500AA3"/>
    <w:rsid w:val="00500AB3"/>
    <w:rsid w:val="00500ADE"/>
    <w:rsid w:val="00500BA7"/>
    <w:rsid w:val="00501056"/>
    <w:rsid w:val="00501265"/>
    <w:rsid w:val="00501827"/>
    <w:rsid w:val="005019DE"/>
    <w:rsid w:val="005023EF"/>
    <w:rsid w:val="00502559"/>
    <w:rsid w:val="0050275F"/>
    <w:rsid w:val="00502DE1"/>
    <w:rsid w:val="00503001"/>
    <w:rsid w:val="00503282"/>
    <w:rsid w:val="00503938"/>
    <w:rsid w:val="0050455C"/>
    <w:rsid w:val="005049DD"/>
    <w:rsid w:val="00505436"/>
    <w:rsid w:val="005055FE"/>
    <w:rsid w:val="005057A4"/>
    <w:rsid w:val="00505A7B"/>
    <w:rsid w:val="0050641C"/>
    <w:rsid w:val="005066C6"/>
    <w:rsid w:val="00506BE5"/>
    <w:rsid w:val="00506C6A"/>
    <w:rsid w:val="00506C96"/>
    <w:rsid w:val="00507758"/>
    <w:rsid w:val="00507A35"/>
    <w:rsid w:val="00507B13"/>
    <w:rsid w:val="00507C4B"/>
    <w:rsid w:val="00507C9D"/>
    <w:rsid w:val="00510360"/>
    <w:rsid w:val="00511429"/>
    <w:rsid w:val="00511E4E"/>
    <w:rsid w:val="0051202E"/>
    <w:rsid w:val="0051222B"/>
    <w:rsid w:val="00512A91"/>
    <w:rsid w:val="005130DB"/>
    <w:rsid w:val="005131E0"/>
    <w:rsid w:val="00513C48"/>
    <w:rsid w:val="005142A9"/>
    <w:rsid w:val="0051433F"/>
    <w:rsid w:val="005146C3"/>
    <w:rsid w:val="00514B6F"/>
    <w:rsid w:val="0051578D"/>
    <w:rsid w:val="00515ADD"/>
    <w:rsid w:val="00515C1B"/>
    <w:rsid w:val="005161D7"/>
    <w:rsid w:val="00516237"/>
    <w:rsid w:val="00516276"/>
    <w:rsid w:val="0051675C"/>
    <w:rsid w:val="00517107"/>
    <w:rsid w:val="0051741C"/>
    <w:rsid w:val="005175AA"/>
    <w:rsid w:val="00517989"/>
    <w:rsid w:val="005179FD"/>
    <w:rsid w:val="005201F7"/>
    <w:rsid w:val="00520546"/>
    <w:rsid w:val="00520BB3"/>
    <w:rsid w:val="00521836"/>
    <w:rsid w:val="00521AC7"/>
    <w:rsid w:val="00521AD7"/>
    <w:rsid w:val="00521D5A"/>
    <w:rsid w:val="00521E7F"/>
    <w:rsid w:val="005228A6"/>
    <w:rsid w:val="00522B40"/>
    <w:rsid w:val="00522EAC"/>
    <w:rsid w:val="0052366D"/>
    <w:rsid w:val="00523A20"/>
    <w:rsid w:val="00523EE6"/>
    <w:rsid w:val="005246FC"/>
    <w:rsid w:val="00524762"/>
    <w:rsid w:val="005247C4"/>
    <w:rsid w:val="00524B79"/>
    <w:rsid w:val="0052592A"/>
    <w:rsid w:val="00526128"/>
    <w:rsid w:val="00526587"/>
    <w:rsid w:val="00526666"/>
    <w:rsid w:val="00526C7B"/>
    <w:rsid w:val="00526D61"/>
    <w:rsid w:val="00527114"/>
    <w:rsid w:val="00527899"/>
    <w:rsid w:val="00527FFD"/>
    <w:rsid w:val="00530E8B"/>
    <w:rsid w:val="00530ECC"/>
    <w:rsid w:val="00531222"/>
    <w:rsid w:val="005317EF"/>
    <w:rsid w:val="005322BC"/>
    <w:rsid w:val="00532345"/>
    <w:rsid w:val="0053295C"/>
    <w:rsid w:val="00532F3E"/>
    <w:rsid w:val="00532FD2"/>
    <w:rsid w:val="005330C3"/>
    <w:rsid w:val="00533BCB"/>
    <w:rsid w:val="00533FCF"/>
    <w:rsid w:val="005340A7"/>
    <w:rsid w:val="0053448B"/>
    <w:rsid w:val="00534751"/>
    <w:rsid w:val="005347C8"/>
    <w:rsid w:val="00534D75"/>
    <w:rsid w:val="00534DDF"/>
    <w:rsid w:val="00534E4B"/>
    <w:rsid w:val="00534F35"/>
    <w:rsid w:val="00535325"/>
    <w:rsid w:val="005359EC"/>
    <w:rsid w:val="00535EA6"/>
    <w:rsid w:val="00536BE5"/>
    <w:rsid w:val="00537D1E"/>
    <w:rsid w:val="00537D3F"/>
    <w:rsid w:val="00540D85"/>
    <w:rsid w:val="00540DA3"/>
    <w:rsid w:val="00540F6A"/>
    <w:rsid w:val="005411C7"/>
    <w:rsid w:val="00541E7F"/>
    <w:rsid w:val="00541EF9"/>
    <w:rsid w:val="005422E6"/>
    <w:rsid w:val="00542449"/>
    <w:rsid w:val="00542503"/>
    <w:rsid w:val="00542A69"/>
    <w:rsid w:val="00542B72"/>
    <w:rsid w:val="00542C80"/>
    <w:rsid w:val="005430C2"/>
    <w:rsid w:val="005434FD"/>
    <w:rsid w:val="0054356E"/>
    <w:rsid w:val="005437D0"/>
    <w:rsid w:val="00543859"/>
    <w:rsid w:val="00543A35"/>
    <w:rsid w:val="00544266"/>
    <w:rsid w:val="00544A3A"/>
    <w:rsid w:val="00544AF3"/>
    <w:rsid w:val="00544BBA"/>
    <w:rsid w:val="0054559D"/>
    <w:rsid w:val="00545A0E"/>
    <w:rsid w:val="00545ABA"/>
    <w:rsid w:val="00545CD7"/>
    <w:rsid w:val="005462E1"/>
    <w:rsid w:val="00546AB1"/>
    <w:rsid w:val="00546B25"/>
    <w:rsid w:val="00546CF6"/>
    <w:rsid w:val="00547432"/>
    <w:rsid w:val="005474C1"/>
    <w:rsid w:val="00547A48"/>
    <w:rsid w:val="00547AA1"/>
    <w:rsid w:val="00547FA8"/>
    <w:rsid w:val="00550069"/>
    <w:rsid w:val="00550436"/>
    <w:rsid w:val="0055097A"/>
    <w:rsid w:val="00550A6C"/>
    <w:rsid w:val="00550E94"/>
    <w:rsid w:val="00551113"/>
    <w:rsid w:val="00551242"/>
    <w:rsid w:val="00551EE7"/>
    <w:rsid w:val="0055295B"/>
    <w:rsid w:val="00553A5F"/>
    <w:rsid w:val="00554581"/>
    <w:rsid w:val="0055498A"/>
    <w:rsid w:val="00554DBD"/>
    <w:rsid w:val="005557D1"/>
    <w:rsid w:val="00556BD0"/>
    <w:rsid w:val="00556C67"/>
    <w:rsid w:val="0055737C"/>
    <w:rsid w:val="005573F5"/>
    <w:rsid w:val="005600E3"/>
    <w:rsid w:val="005601D9"/>
    <w:rsid w:val="0056040B"/>
    <w:rsid w:val="00560C99"/>
    <w:rsid w:val="00560C9D"/>
    <w:rsid w:val="00560DFC"/>
    <w:rsid w:val="00560F2D"/>
    <w:rsid w:val="00561144"/>
    <w:rsid w:val="00561B2E"/>
    <w:rsid w:val="00561F0B"/>
    <w:rsid w:val="0056226A"/>
    <w:rsid w:val="00562673"/>
    <w:rsid w:val="00562CBC"/>
    <w:rsid w:val="0056338D"/>
    <w:rsid w:val="00563B1E"/>
    <w:rsid w:val="00563C5C"/>
    <w:rsid w:val="00563DE4"/>
    <w:rsid w:val="00564182"/>
    <w:rsid w:val="00564822"/>
    <w:rsid w:val="005648F1"/>
    <w:rsid w:val="00564A0F"/>
    <w:rsid w:val="00564C54"/>
    <w:rsid w:val="0056504F"/>
    <w:rsid w:val="005655E4"/>
    <w:rsid w:val="00565D81"/>
    <w:rsid w:val="00565FBD"/>
    <w:rsid w:val="005660F4"/>
    <w:rsid w:val="005662B9"/>
    <w:rsid w:val="005666EA"/>
    <w:rsid w:val="00567103"/>
    <w:rsid w:val="005677D4"/>
    <w:rsid w:val="0057043F"/>
    <w:rsid w:val="00570B64"/>
    <w:rsid w:val="00570D57"/>
    <w:rsid w:val="0057155B"/>
    <w:rsid w:val="00571847"/>
    <w:rsid w:val="00571E18"/>
    <w:rsid w:val="00571E35"/>
    <w:rsid w:val="00571FB8"/>
    <w:rsid w:val="00572AA1"/>
    <w:rsid w:val="00572C37"/>
    <w:rsid w:val="00572CA9"/>
    <w:rsid w:val="00572F3A"/>
    <w:rsid w:val="0057318A"/>
    <w:rsid w:val="0057353C"/>
    <w:rsid w:val="005735B0"/>
    <w:rsid w:val="005737C2"/>
    <w:rsid w:val="00574156"/>
    <w:rsid w:val="005748C3"/>
    <w:rsid w:val="00575696"/>
    <w:rsid w:val="00576522"/>
    <w:rsid w:val="00576FE7"/>
    <w:rsid w:val="00577698"/>
    <w:rsid w:val="005777D6"/>
    <w:rsid w:val="00577B08"/>
    <w:rsid w:val="00577DAA"/>
    <w:rsid w:val="00580054"/>
    <w:rsid w:val="0058062E"/>
    <w:rsid w:val="005814CE"/>
    <w:rsid w:val="0058170F"/>
    <w:rsid w:val="00582298"/>
    <w:rsid w:val="00582482"/>
    <w:rsid w:val="005825BC"/>
    <w:rsid w:val="00582E3E"/>
    <w:rsid w:val="00583114"/>
    <w:rsid w:val="00583D90"/>
    <w:rsid w:val="005841AD"/>
    <w:rsid w:val="005847F9"/>
    <w:rsid w:val="00584F7E"/>
    <w:rsid w:val="00585326"/>
    <w:rsid w:val="0058596C"/>
    <w:rsid w:val="005859A1"/>
    <w:rsid w:val="00585A2A"/>
    <w:rsid w:val="005863E0"/>
    <w:rsid w:val="00586664"/>
    <w:rsid w:val="005878AB"/>
    <w:rsid w:val="00587AD6"/>
    <w:rsid w:val="00587DBC"/>
    <w:rsid w:val="00587F7A"/>
    <w:rsid w:val="00590113"/>
    <w:rsid w:val="0059048E"/>
    <w:rsid w:val="005906BC"/>
    <w:rsid w:val="00591323"/>
    <w:rsid w:val="00591984"/>
    <w:rsid w:val="00591BCF"/>
    <w:rsid w:val="005927F4"/>
    <w:rsid w:val="005928A3"/>
    <w:rsid w:val="00592A3E"/>
    <w:rsid w:val="00592DE1"/>
    <w:rsid w:val="00593AEA"/>
    <w:rsid w:val="00593B87"/>
    <w:rsid w:val="00593BF7"/>
    <w:rsid w:val="00593C9E"/>
    <w:rsid w:val="00593D15"/>
    <w:rsid w:val="005941DD"/>
    <w:rsid w:val="00594D43"/>
    <w:rsid w:val="00594EA1"/>
    <w:rsid w:val="00595475"/>
    <w:rsid w:val="00595FD3"/>
    <w:rsid w:val="0059630A"/>
    <w:rsid w:val="00596802"/>
    <w:rsid w:val="00596BD2"/>
    <w:rsid w:val="00596FFA"/>
    <w:rsid w:val="0059722A"/>
    <w:rsid w:val="005972E8"/>
    <w:rsid w:val="005973C4"/>
    <w:rsid w:val="0059794C"/>
    <w:rsid w:val="00597C61"/>
    <w:rsid w:val="00597D6A"/>
    <w:rsid w:val="00597DC2"/>
    <w:rsid w:val="00597FEF"/>
    <w:rsid w:val="005A0067"/>
    <w:rsid w:val="005A0344"/>
    <w:rsid w:val="005A0658"/>
    <w:rsid w:val="005A0D9B"/>
    <w:rsid w:val="005A1069"/>
    <w:rsid w:val="005A14B3"/>
    <w:rsid w:val="005A2086"/>
    <w:rsid w:val="005A22D6"/>
    <w:rsid w:val="005A2433"/>
    <w:rsid w:val="005A3327"/>
    <w:rsid w:val="005A43BF"/>
    <w:rsid w:val="005A443B"/>
    <w:rsid w:val="005A491D"/>
    <w:rsid w:val="005A4C1D"/>
    <w:rsid w:val="005A4E9C"/>
    <w:rsid w:val="005A4F93"/>
    <w:rsid w:val="005A5175"/>
    <w:rsid w:val="005A574B"/>
    <w:rsid w:val="005A581E"/>
    <w:rsid w:val="005A58C1"/>
    <w:rsid w:val="005A5BC9"/>
    <w:rsid w:val="005A6B66"/>
    <w:rsid w:val="005A6E53"/>
    <w:rsid w:val="005A755E"/>
    <w:rsid w:val="005A7CAE"/>
    <w:rsid w:val="005B06FC"/>
    <w:rsid w:val="005B0A01"/>
    <w:rsid w:val="005B0B32"/>
    <w:rsid w:val="005B0C73"/>
    <w:rsid w:val="005B1830"/>
    <w:rsid w:val="005B1846"/>
    <w:rsid w:val="005B196A"/>
    <w:rsid w:val="005B1C81"/>
    <w:rsid w:val="005B1D2C"/>
    <w:rsid w:val="005B1F3E"/>
    <w:rsid w:val="005B20EE"/>
    <w:rsid w:val="005B21D2"/>
    <w:rsid w:val="005B2207"/>
    <w:rsid w:val="005B2317"/>
    <w:rsid w:val="005B2A69"/>
    <w:rsid w:val="005B3BEF"/>
    <w:rsid w:val="005B4612"/>
    <w:rsid w:val="005B4C5C"/>
    <w:rsid w:val="005B51A4"/>
    <w:rsid w:val="005B546C"/>
    <w:rsid w:val="005B55B1"/>
    <w:rsid w:val="005B5B90"/>
    <w:rsid w:val="005B6A7E"/>
    <w:rsid w:val="005B6E4B"/>
    <w:rsid w:val="005B6F00"/>
    <w:rsid w:val="005B70F3"/>
    <w:rsid w:val="005B71FD"/>
    <w:rsid w:val="005B7BB9"/>
    <w:rsid w:val="005C0353"/>
    <w:rsid w:val="005C0852"/>
    <w:rsid w:val="005C1077"/>
    <w:rsid w:val="005C133C"/>
    <w:rsid w:val="005C1572"/>
    <w:rsid w:val="005C2AFA"/>
    <w:rsid w:val="005C2B70"/>
    <w:rsid w:val="005C31FD"/>
    <w:rsid w:val="005C3378"/>
    <w:rsid w:val="005C35B1"/>
    <w:rsid w:val="005C3755"/>
    <w:rsid w:val="005C42CC"/>
    <w:rsid w:val="005C462C"/>
    <w:rsid w:val="005C4F2C"/>
    <w:rsid w:val="005C5511"/>
    <w:rsid w:val="005C56B0"/>
    <w:rsid w:val="005C5990"/>
    <w:rsid w:val="005C5BC3"/>
    <w:rsid w:val="005C5E12"/>
    <w:rsid w:val="005C698A"/>
    <w:rsid w:val="005C6CEC"/>
    <w:rsid w:val="005C7BCD"/>
    <w:rsid w:val="005C7C17"/>
    <w:rsid w:val="005D07AD"/>
    <w:rsid w:val="005D09D9"/>
    <w:rsid w:val="005D0AF8"/>
    <w:rsid w:val="005D0C68"/>
    <w:rsid w:val="005D0DED"/>
    <w:rsid w:val="005D1035"/>
    <w:rsid w:val="005D1C08"/>
    <w:rsid w:val="005D1DEF"/>
    <w:rsid w:val="005D1EEA"/>
    <w:rsid w:val="005D23CA"/>
    <w:rsid w:val="005D25BB"/>
    <w:rsid w:val="005D2813"/>
    <w:rsid w:val="005D2DB3"/>
    <w:rsid w:val="005D2DDD"/>
    <w:rsid w:val="005D3090"/>
    <w:rsid w:val="005D3576"/>
    <w:rsid w:val="005D371F"/>
    <w:rsid w:val="005D388D"/>
    <w:rsid w:val="005D3987"/>
    <w:rsid w:val="005D39A7"/>
    <w:rsid w:val="005D3B52"/>
    <w:rsid w:val="005D3CD7"/>
    <w:rsid w:val="005D3F5A"/>
    <w:rsid w:val="005D3F65"/>
    <w:rsid w:val="005D435F"/>
    <w:rsid w:val="005D51CF"/>
    <w:rsid w:val="005D5E60"/>
    <w:rsid w:val="005D5F2C"/>
    <w:rsid w:val="005D7891"/>
    <w:rsid w:val="005D7974"/>
    <w:rsid w:val="005D7CF0"/>
    <w:rsid w:val="005E0505"/>
    <w:rsid w:val="005E08F1"/>
    <w:rsid w:val="005E0CF3"/>
    <w:rsid w:val="005E0D27"/>
    <w:rsid w:val="005E0F77"/>
    <w:rsid w:val="005E121E"/>
    <w:rsid w:val="005E1474"/>
    <w:rsid w:val="005E182B"/>
    <w:rsid w:val="005E1862"/>
    <w:rsid w:val="005E1A58"/>
    <w:rsid w:val="005E1B6E"/>
    <w:rsid w:val="005E2038"/>
    <w:rsid w:val="005E2090"/>
    <w:rsid w:val="005E2640"/>
    <w:rsid w:val="005E26C6"/>
    <w:rsid w:val="005E2813"/>
    <w:rsid w:val="005E2EE5"/>
    <w:rsid w:val="005E3075"/>
    <w:rsid w:val="005E3E5F"/>
    <w:rsid w:val="005E4187"/>
    <w:rsid w:val="005E4328"/>
    <w:rsid w:val="005E4644"/>
    <w:rsid w:val="005E46F0"/>
    <w:rsid w:val="005E4827"/>
    <w:rsid w:val="005E4BCD"/>
    <w:rsid w:val="005E4CE5"/>
    <w:rsid w:val="005E52C8"/>
    <w:rsid w:val="005E5C26"/>
    <w:rsid w:val="005E60F6"/>
    <w:rsid w:val="005E70AF"/>
    <w:rsid w:val="005E7CB1"/>
    <w:rsid w:val="005E7FB4"/>
    <w:rsid w:val="005F131D"/>
    <w:rsid w:val="005F16DB"/>
    <w:rsid w:val="005F2AFC"/>
    <w:rsid w:val="005F34A6"/>
    <w:rsid w:val="005F4708"/>
    <w:rsid w:val="005F4A95"/>
    <w:rsid w:val="005F4B5A"/>
    <w:rsid w:val="005F4E6F"/>
    <w:rsid w:val="005F5B3E"/>
    <w:rsid w:val="005F6E42"/>
    <w:rsid w:val="005F6FBC"/>
    <w:rsid w:val="005F73F8"/>
    <w:rsid w:val="005F746C"/>
    <w:rsid w:val="005F7A1A"/>
    <w:rsid w:val="005F7E7A"/>
    <w:rsid w:val="005F7FA1"/>
    <w:rsid w:val="00600443"/>
    <w:rsid w:val="00600475"/>
    <w:rsid w:val="00600ADC"/>
    <w:rsid w:val="00600C56"/>
    <w:rsid w:val="00600F39"/>
    <w:rsid w:val="00601711"/>
    <w:rsid w:val="006019EE"/>
    <w:rsid w:val="00601E64"/>
    <w:rsid w:val="00602B0F"/>
    <w:rsid w:val="00602D8B"/>
    <w:rsid w:val="006030D0"/>
    <w:rsid w:val="006037EC"/>
    <w:rsid w:val="00603E77"/>
    <w:rsid w:val="00604669"/>
    <w:rsid w:val="00604B8C"/>
    <w:rsid w:val="00604E64"/>
    <w:rsid w:val="00605271"/>
    <w:rsid w:val="006053C8"/>
    <w:rsid w:val="0060545D"/>
    <w:rsid w:val="00606287"/>
    <w:rsid w:val="006066BF"/>
    <w:rsid w:val="00607076"/>
    <w:rsid w:val="00607097"/>
    <w:rsid w:val="0060727C"/>
    <w:rsid w:val="006073BB"/>
    <w:rsid w:val="006074B1"/>
    <w:rsid w:val="006079AC"/>
    <w:rsid w:val="00607B24"/>
    <w:rsid w:val="00607EA4"/>
    <w:rsid w:val="00610B71"/>
    <w:rsid w:val="006116C0"/>
    <w:rsid w:val="00611B18"/>
    <w:rsid w:val="00611CF8"/>
    <w:rsid w:val="0061298F"/>
    <w:rsid w:val="00613393"/>
    <w:rsid w:val="006137B3"/>
    <w:rsid w:val="00613962"/>
    <w:rsid w:val="0061421B"/>
    <w:rsid w:val="00614950"/>
    <w:rsid w:val="00614B11"/>
    <w:rsid w:val="00614CF5"/>
    <w:rsid w:val="006150F4"/>
    <w:rsid w:val="0061520B"/>
    <w:rsid w:val="006154A2"/>
    <w:rsid w:val="006156DE"/>
    <w:rsid w:val="006157A4"/>
    <w:rsid w:val="00615A3D"/>
    <w:rsid w:val="006160BE"/>
    <w:rsid w:val="0061624C"/>
    <w:rsid w:val="0061661B"/>
    <w:rsid w:val="00616632"/>
    <w:rsid w:val="00617351"/>
    <w:rsid w:val="006178B9"/>
    <w:rsid w:val="00617E19"/>
    <w:rsid w:val="006204FF"/>
    <w:rsid w:val="0062060F"/>
    <w:rsid w:val="006207B7"/>
    <w:rsid w:val="006210A1"/>
    <w:rsid w:val="0062150D"/>
    <w:rsid w:val="00621A49"/>
    <w:rsid w:val="00622295"/>
    <w:rsid w:val="006223A5"/>
    <w:rsid w:val="0062243C"/>
    <w:rsid w:val="00622E09"/>
    <w:rsid w:val="00622E66"/>
    <w:rsid w:val="0062302C"/>
    <w:rsid w:val="00623FFC"/>
    <w:rsid w:val="006241EE"/>
    <w:rsid w:val="00624EE2"/>
    <w:rsid w:val="00625BCB"/>
    <w:rsid w:val="006260C7"/>
    <w:rsid w:val="006265B8"/>
    <w:rsid w:val="00626C25"/>
    <w:rsid w:val="00626E67"/>
    <w:rsid w:val="00627A34"/>
    <w:rsid w:val="00627C95"/>
    <w:rsid w:val="0063095B"/>
    <w:rsid w:val="00630E55"/>
    <w:rsid w:val="00631318"/>
    <w:rsid w:val="0063131E"/>
    <w:rsid w:val="006318F8"/>
    <w:rsid w:val="00631A10"/>
    <w:rsid w:val="00631CC1"/>
    <w:rsid w:val="00631FD2"/>
    <w:rsid w:val="006325BA"/>
    <w:rsid w:val="00632B07"/>
    <w:rsid w:val="00633218"/>
    <w:rsid w:val="006332FF"/>
    <w:rsid w:val="006335D1"/>
    <w:rsid w:val="00633C9D"/>
    <w:rsid w:val="00634754"/>
    <w:rsid w:val="006347EC"/>
    <w:rsid w:val="00634817"/>
    <w:rsid w:val="00634AE0"/>
    <w:rsid w:val="00634F39"/>
    <w:rsid w:val="00634FFB"/>
    <w:rsid w:val="006350DF"/>
    <w:rsid w:val="00635B92"/>
    <w:rsid w:val="00636188"/>
    <w:rsid w:val="00636A9E"/>
    <w:rsid w:val="006374CE"/>
    <w:rsid w:val="00637800"/>
    <w:rsid w:val="00637869"/>
    <w:rsid w:val="00637A97"/>
    <w:rsid w:val="00637FFB"/>
    <w:rsid w:val="00640107"/>
    <w:rsid w:val="006403DD"/>
    <w:rsid w:val="006405DA"/>
    <w:rsid w:val="0064066D"/>
    <w:rsid w:val="00640B32"/>
    <w:rsid w:val="00640B4F"/>
    <w:rsid w:val="00640BC6"/>
    <w:rsid w:val="00642026"/>
    <w:rsid w:val="006422D6"/>
    <w:rsid w:val="006427FB"/>
    <w:rsid w:val="00642B77"/>
    <w:rsid w:val="00643A3E"/>
    <w:rsid w:val="00643E7F"/>
    <w:rsid w:val="00643FE3"/>
    <w:rsid w:val="00644A0A"/>
    <w:rsid w:val="00644C83"/>
    <w:rsid w:val="0064554B"/>
    <w:rsid w:val="00645764"/>
    <w:rsid w:val="0064581A"/>
    <w:rsid w:val="00645A96"/>
    <w:rsid w:val="00645D64"/>
    <w:rsid w:val="0064635D"/>
    <w:rsid w:val="00646C17"/>
    <w:rsid w:val="00647B32"/>
    <w:rsid w:val="00647BC7"/>
    <w:rsid w:val="00650341"/>
    <w:rsid w:val="00650949"/>
    <w:rsid w:val="0065097A"/>
    <w:rsid w:val="00650CDD"/>
    <w:rsid w:val="006512C9"/>
    <w:rsid w:val="006514D9"/>
    <w:rsid w:val="006523A4"/>
    <w:rsid w:val="00652D2D"/>
    <w:rsid w:val="00652D4B"/>
    <w:rsid w:val="0065328B"/>
    <w:rsid w:val="0065388B"/>
    <w:rsid w:val="00653DE9"/>
    <w:rsid w:val="00654258"/>
    <w:rsid w:val="006546F2"/>
    <w:rsid w:val="00654D05"/>
    <w:rsid w:val="00654FB8"/>
    <w:rsid w:val="00655B38"/>
    <w:rsid w:val="00655D89"/>
    <w:rsid w:val="00656088"/>
    <w:rsid w:val="0065671A"/>
    <w:rsid w:val="0065748D"/>
    <w:rsid w:val="006574B1"/>
    <w:rsid w:val="00657674"/>
    <w:rsid w:val="006579A3"/>
    <w:rsid w:val="00657BAA"/>
    <w:rsid w:val="00657C5E"/>
    <w:rsid w:val="00657D5C"/>
    <w:rsid w:val="006600EA"/>
    <w:rsid w:val="006602F7"/>
    <w:rsid w:val="00661673"/>
    <w:rsid w:val="00661734"/>
    <w:rsid w:val="00661A32"/>
    <w:rsid w:val="006621A4"/>
    <w:rsid w:val="006625AD"/>
    <w:rsid w:val="006627A0"/>
    <w:rsid w:val="00662E2E"/>
    <w:rsid w:val="006633BA"/>
    <w:rsid w:val="0066352F"/>
    <w:rsid w:val="00663A5B"/>
    <w:rsid w:val="00663C58"/>
    <w:rsid w:val="00664C32"/>
    <w:rsid w:val="00664F41"/>
    <w:rsid w:val="00665892"/>
    <w:rsid w:val="00667D6E"/>
    <w:rsid w:val="006704D7"/>
    <w:rsid w:val="00670738"/>
    <w:rsid w:val="00670B24"/>
    <w:rsid w:val="00670DEE"/>
    <w:rsid w:val="00670E34"/>
    <w:rsid w:val="00670EBF"/>
    <w:rsid w:val="006714EB"/>
    <w:rsid w:val="006715E2"/>
    <w:rsid w:val="00671ED1"/>
    <w:rsid w:val="00672675"/>
    <w:rsid w:val="00672F2F"/>
    <w:rsid w:val="006730CE"/>
    <w:rsid w:val="00673D88"/>
    <w:rsid w:val="00675AA3"/>
    <w:rsid w:val="00675F5F"/>
    <w:rsid w:val="0067632F"/>
    <w:rsid w:val="006763C9"/>
    <w:rsid w:val="006767C7"/>
    <w:rsid w:val="006768E6"/>
    <w:rsid w:val="00677374"/>
    <w:rsid w:val="006778BF"/>
    <w:rsid w:val="00677EBA"/>
    <w:rsid w:val="006801A0"/>
    <w:rsid w:val="006802FD"/>
    <w:rsid w:val="0068030B"/>
    <w:rsid w:val="006804B8"/>
    <w:rsid w:val="0068063F"/>
    <w:rsid w:val="00680782"/>
    <w:rsid w:val="00680BE7"/>
    <w:rsid w:val="00680E38"/>
    <w:rsid w:val="00681E7E"/>
    <w:rsid w:val="00681F03"/>
    <w:rsid w:val="0068269D"/>
    <w:rsid w:val="00682CF3"/>
    <w:rsid w:val="00682F1A"/>
    <w:rsid w:val="00683032"/>
    <w:rsid w:val="006833B5"/>
    <w:rsid w:val="00683626"/>
    <w:rsid w:val="0068373E"/>
    <w:rsid w:val="00683D3A"/>
    <w:rsid w:val="00683EEF"/>
    <w:rsid w:val="00684085"/>
    <w:rsid w:val="006840FC"/>
    <w:rsid w:val="00684B98"/>
    <w:rsid w:val="0068538D"/>
    <w:rsid w:val="00685BEF"/>
    <w:rsid w:val="00685D91"/>
    <w:rsid w:val="0068610C"/>
    <w:rsid w:val="00686222"/>
    <w:rsid w:val="00686277"/>
    <w:rsid w:val="00686588"/>
    <w:rsid w:val="0068665A"/>
    <w:rsid w:val="00686A08"/>
    <w:rsid w:val="00686E7F"/>
    <w:rsid w:val="006871F0"/>
    <w:rsid w:val="00687727"/>
    <w:rsid w:val="00687DF1"/>
    <w:rsid w:val="0069005E"/>
    <w:rsid w:val="006901FF"/>
    <w:rsid w:val="00690262"/>
    <w:rsid w:val="006905DA"/>
    <w:rsid w:val="00690C6D"/>
    <w:rsid w:val="00690DB8"/>
    <w:rsid w:val="006919F4"/>
    <w:rsid w:val="00691BFF"/>
    <w:rsid w:val="00692680"/>
    <w:rsid w:val="006927EE"/>
    <w:rsid w:val="00692A6D"/>
    <w:rsid w:val="00692E9E"/>
    <w:rsid w:val="00693A0E"/>
    <w:rsid w:val="00694361"/>
    <w:rsid w:val="00694368"/>
    <w:rsid w:val="00694499"/>
    <w:rsid w:val="0069451D"/>
    <w:rsid w:val="00694ACE"/>
    <w:rsid w:val="00695B04"/>
    <w:rsid w:val="00695BA2"/>
    <w:rsid w:val="00695F18"/>
    <w:rsid w:val="00696FD3"/>
    <w:rsid w:val="006974D9"/>
    <w:rsid w:val="006978D7"/>
    <w:rsid w:val="00697D25"/>
    <w:rsid w:val="006A0082"/>
    <w:rsid w:val="006A01F9"/>
    <w:rsid w:val="006A0775"/>
    <w:rsid w:val="006A081C"/>
    <w:rsid w:val="006A0F01"/>
    <w:rsid w:val="006A0F36"/>
    <w:rsid w:val="006A0FBC"/>
    <w:rsid w:val="006A23B3"/>
    <w:rsid w:val="006A2466"/>
    <w:rsid w:val="006A25EB"/>
    <w:rsid w:val="006A26A7"/>
    <w:rsid w:val="006A2F2A"/>
    <w:rsid w:val="006A3700"/>
    <w:rsid w:val="006A3B1A"/>
    <w:rsid w:val="006A3FB6"/>
    <w:rsid w:val="006A48AD"/>
    <w:rsid w:val="006A524E"/>
    <w:rsid w:val="006A584B"/>
    <w:rsid w:val="006A65EF"/>
    <w:rsid w:val="006A68F1"/>
    <w:rsid w:val="006A6C0F"/>
    <w:rsid w:val="006A6D54"/>
    <w:rsid w:val="006A6E6E"/>
    <w:rsid w:val="006A7221"/>
    <w:rsid w:val="006A74B4"/>
    <w:rsid w:val="006A74BD"/>
    <w:rsid w:val="006A766F"/>
    <w:rsid w:val="006A773E"/>
    <w:rsid w:val="006A7CAD"/>
    <w:rsid w:val="006B0994"/>
    <w:rsid w:val="006B0FA9"/>
    <w:rsid w:val="006B1602"/>
    <w:rsid w:val="006B16FC"/>
    <w:rsid w:val="006B1F54"/>
    <w:rsid w:val="006B2880"/>
    <w:rsid w:val="006B29C4"/>
    <w:rsid w:val="006B2BF5"/>
    <w:rsid w:val="006B2D11"/>
    <w:rsid w:val="006B3051"/>
    <w:rsid w:val="006B32F5"/>
    <w:rsid w:val="006B3BDB"/>
    <w:rsid w:val="006B3D8E"/>
    <w:rsid w:val="006B3E3C"/>
    <w:rsid w:val="006B5093"/>
    <w:rsid w:val="006B5D27"/>
    <w:rsid w:val="006B6286"/>
    <w:rsid w:val="006B6318"/>
    <w:rsid w:val="006B6690"/>
    <w:rsid w:val="006B78A1"/>
    <w:rsid w:val="006B7A1B"/>
    <w:rsid w:val="006B7CFB"/>
    <w:rsid w:val="006B7DE9"/>
    <w:rsid w:val="006C0399"/>
    <w:rsid w:val="006C03B0"/>
    <w:rsid w:val="006C129C"/>
    <w:rsid w:val="006C181F"/>
    <w:rsid w:val="006C1D0C"/>
    <w:rsid w:val="006C2A29"/>
    <w:rsid w:val="006C3EEE"/>
    <w:rsid w:val="006C400D"/>
    <w:rsid w:val="006C4450"/>
    <w:rsid w:val="006C495E"/>
    <w:rsid w:val="006C4E9E"/>
    <w:rsid w:val="006C5E24"/>
    <w:rsid w:val="006C5FF5"/>
    <w:rsid w:val="006C6DE6"/>
    <w:rsid w:val="006C7712"/>
    <w:rsid w:val="006C7F97"/>
    <w:rsid w:val="006D054B"/>
    <w:rsid w:val="006D0BFE"/>
    <w:rsid w:val="006D1B1E"/>
    <w:rsid w:val="006D272B"/>
    <w:rsid w:val="006D2BAF"/>
    <w:rsid w:val="006D2DF8"/>
    <w:rsid w:val="006D3343"/>
    <w:rsid w:val="006D3BEF"/>
    <w:rsid w:val="006D4941"/>
    <w:rsid w:val="006D51B6"/>
    <w:rsid w:val="006D5260"/>
    <w:rsid w:val="006D5578"/>
    <w:rsid w:val="006D56E0"/>
    <w:rsid w:val="006D5773"/>
    <w:rsid w:val="006D57FB"/>
    <w:rsid w:val="006D5AE0"/>
    <w:rsid w:val="006D5EEF"/>
    <w:rsid w:val="006D5FFB"/>
    <w:rsid w:val="006D63B6"/>
    <w:rsid w:val="006D7413"/>
    <w:rsid w:val="006E00AB"/>
    <w:rsid w:val="006E04DA"/>
    <w:rsid w:val="006E04EF"/>
    <w:rsid w:val="006E0FF3"/>
    <w:rsid w:val="006E1444"/>
    <w:rsid w:val="006E14C1"/>
    <w:rsid w:val="006E166D"/>
    <w:rsid w:val="006E2C52"/>
    <w:rsid w:val="006E2DCA"/>
    <w:rsid w:val="006E2EF0"/>
    <w:rsid w:val="006E2EF3"/>
    <w:rsid w:val="006E3FDB"/>
    <w:rsid w:val="006E41F8"/>
    <w:rsid w:val="006E4D48"/>
    <w:rsid w:val="006E50FC"/>
    <w:rsid w:val="006E5239"/>
    <w:rsid w:val="006E59A2"/>
    <w:rsid w:val="006E5E2C"/>
    <w:rsid w:val="006E6128"/>
    <w:rsid w:val="006E6471"/>
    <w:rsid w:val="006E6510"/>
    <w:rsid w:val="006E6694"/>
    <w:rsid w:val="006E68A5"/>
    <w:rsid w:val="006E6F51"/>
    <w:rsid w:val="006E6FA4"/>
    <w:rsid w:val="006E7575"/>
    <w:rsid w:val="006E75FA"/>
    <w:rsid w:val="006E7A14"/>
    <w:rsid w:val="006E7B59"/>
    <w:rsid w:val="006E7E08"/>
    <w:rsid w:val="006E7EC8"/>
    <w:rsid w:val="006F0BF2"/>
    <w:rsid w:val="006F124D"/>
    <w:rsid w:val="006F12ED"/>
    <w:rsid w:val="006F2092"/>
    <w:rsid w:val="006F2629"/>
    <w:rsid w:val="006F2E17"/>
    <w:rsid w:val="006F3C0F"/>
    <w:rsid w:val="006F4040"/>
    <w:rsid w:val="006F41B7"/>
    <w:rsid w:val="006F4A38"/>
    <w:rsid w:val="006F4A7D"/>
    <w:rsid w:val="006F4E61"/>
    <w:rsid w:val="006F4ED2"/>
    <w:rsid w:val="006F525E"/>
    <w:rsid w:val="006F5BEE"/>
    <w:rsid w:val="006F5DC0"/>
    <w:rsid w:val="006F6691"/>
    <w:rsid w:val="006F670B"/>
    <w:rsid w:val="006F6E68"/>
    <w:rsid w:val="006F77FF"/>
    <w:rsid w:val="006F7B48"/>
    <w:rsid w:val="006F7EED"/>
    <w:rsid w:val="00700821"/>
    <w:rsid w:val="00700A8A"/>
    <w:rsid w:val="00700BF8"/>
    <w:rsid w:val="007012EC"/>
    <w:rsid w:val="00701918"/>
    <w:rsid w:val="00701BBA"/>
    <w:rsid w:val="00702061"/>
    <w:rsid w:val="0070256A"/>
    <w:rsid w:val="007026B5"/>
    <w:rsid w:val="007026C9"/>
    <w:rsid w:val="00702EA6"/>
    <w:rsid w:val="0070369E"/>
    <w:rsid w:val="00703C53"/>
    <w:rsid w:val="00703C9F"/>
    <w:rsid w:val="007043EC"/>
    <w:rsid w:val="007047AE"/>
    <w:rsid w:val="0070500D"/>
    <w:rsid w:val="0070516D"/>
    <w:rsid w:val="00705388"/>
    <w:rsid w:val="00705AB9"/>
    <w:rsid w:val="0070667C"/>
    <w:rsid w:val="007067C1"/>
    <w:rsid w:val="0070762B"/>
    <w:rsid w:val="00707653"/>
    <w:rsid w:val="0070799E"/>
    <w:rsid w:val="00710006"/>
    <w:rsid w:val="0071038B"/>
    <w:rsid w:val="00710A3D"/>
    <w:rsid w:val="00710B29"/>
    <w:rsid w:val="00710F56"/>
    <w:rsid w:val="00711564"/>
    <w:rsid w:val="00711748"/>
    <w:rsid w:val="00711B36"/>
    <w:rsid w:val="00711BA6"/>
    <w:rsid w:val="00711ED8"/>
    <w:rsid w:val="00712137"/>
    <w:rsid w:val="00712805"/>
    <w:rsid w:val="00712D6E"/>
    <w:rsid w:val="007131C5"/>
    <w:rsid w:val="007133E5"/>
    <w:rsid w:val="007138A3"/>
    <w:rsid w:val="00713D5C"/>
    <w:rsid w:val="00713DBB"/>
    <w:rsid w:val="00713F42"/>
    <w:rsid w:val="007140B9"/>
    <w:rsid w:val="00714F81"/>
    <w:rsid w:val="007154D3"/>
    <w:rsid w:val="00715A6D"/>
    <w:rsid w:val="00715AA0"/>
    <w:rsid w:val="00715ADC"/>
    <w:rsid w:val="00715C02"/>
    <w:rsid w:val="007168D9"/>
    <w:rsid w:val="00716A92"/>
    <w:rsid w:val="00716B97"/>
    <w:rsid w:val="00716D9B"/>
    <w:rsid w:val="007171AD"/>
    <w:rsid w:val="00717C26"/>
    <w:rsid w:val="00717D61"/>
    <w:rsid w:val="00720153"/>
    <w:rsid w:val="0072035C"/>
    <w:rsid w:val="007207E0"/>
    <w:rsid w:val="00720FCA"/>
    <w:rsid w:val="00721D9A"/>
    <w:rsid w:val="00721EAA"/>
    <w:rsid w:val="007223AE"/>
    <w:rsid w:val="0072254C"/>
    <w:rsid w:val="00722DEA"/>
    <w:rsid w:val="00722FB0"/>
    <w:rsid w:val="00723063"/>
    <w:rsid w:val="0072321E"/>
    <w:rsid w:val="0072333B"/>
    <w:rsid w:val="00723DCC"/>
    <w:rsid w:val="007248F6"/>
    <w:rsid w:val="00724C0D"/>
    <w:rsid w:val="00724EC3"/>
    <w:rsid w:val="00724F25"/>
    <w:rsid w:val="00725311"/>
    <w:rsid w:val="00725474"/>
    <w:rsid w:val="007258D4"/>
    <w:rsid w:val="007268D8"/>
    <w:rsid w:val="007272CC"/>
    <w:rsid w:val="007276B0"/>
    <w:rsid w:val="00730215"/>
    <w:rsid w:val="007302C1"/>
    <w:rsid w:val="00730331"/>
    <w:rsid w:val="007310DF"/>
    <w:rsid w:val="00731832"/>
    <w:rsid w:val="007321E4"/>
    <w:rsid w:val="007322AC"/>
    <w:rsid w:val="00732341"/>
    <w:rsid w:val="00732B14"/>
    <w:rsid w:val="00732D6F"/>
    <w:rsid w:val="00732F86"/>
    <w:rsid w:val="00732FA1"/>
    <w:rsid w:val="007332A3"/>
    <w:rsid w:val="00733AB6"/>
    <w:rsid w:val="00734015"/>
    <w:rsid w:val="0073436E"/>
    <w:rsid w:val="007355FD"/>
    <w:rsid w:val="00735A4A"/>
    <w:rsid w:val="00735AF5"/>
    <w:rsid w:val="0073602D"/>
    <w:rsid w:val="00736468"/>
    <w:rsid w:val="007369A0"/>
    <w:rsid w:val="00736B82"/>
    <w:rsid w:val="00737243"/>
    <w:rsid w:val="007407AC"/>
    <w:rsid w:val="007408CD"/>
    <w:rsid w:val="00740FB2"/>
    <w:rsid w:val="00741070"/>
    <w:rsid w:val="0074110D"/>
    <w:rsid w:val="0074121C"/>
    <w:rsid w:val="00741569"/>
    <w:rsid w:val="00741B1E"/>
    <w:rsid w:val="00741C53"/>
    <w:rsid w:val="007422D8"/>
    <w:rsid w:val="00742B08"/>
    <w:rsid w:val="00742C79"/>
    <w:rsid w:val="00743334"/>
    <w:rsid w:val="00743C80"/>
    <w:rsid w:val="00743FDD"/>
    <w:rsid w:val="007449A4"/>
    <w:rsid w:val="007449AE"/>
    <w:rsid w:val="00744CFD"/>
    <w:rsid w:val="0074543B"/>
    <w:rsid w:val="007456F7"/>
    <w:rsid w:val="0074588D"/>
    <w:rsid w:val="00745CD6"/>
    <w:rsid w:val="00745FDC"/>
    <w:rsid w:val="00746163"/>
    <w:rsid w:val="00746280"/>
    <w:rsid w:val="007464A7"/>
    <w:rsid w:val="00747132"/>
    <w:rsid w:val="007474F7"/>
    <w:rsid w:val="007476F6"/>
    <w:rsid w:val="0074773B"/>
    <w:rsid w:val="007479A0"/>
    <w:rsid w:val="007479A1"/>
    <w:rsid w:val="00747E7D"/>
    <w:rsid w:val="0075012F"/>
    <w:rsid w:val="0075063E"/>
    <w:rsid w:val="007508F2"/>
    <w:rsid w:val="00750E7A"/>
    <w:rsid w:val="00750EC5"/>
    <w:rsid w:val="00751044"/>
    <w:rsid w:val="00751086"/>
    <w:rsid w:val="007510F2"/>
    <w:rsid w:val="007512C9"/>
    <w:rsid w:val="007518C1"/>
    <w:rsid w:val="00751CE7"/>
    <w:rsid w:val="00752152"/>
    <w:rsid w:val="007522AF"/>
    <w:rsid w:val="007523EB"/>
    <w:rsid w:val="00752453"/>
    <w:rsid w:val="00752824"/>
    <w:rsid w:val="0075283C"/>
    <w:rsid w:val="00752F35"/>
    <w:rsid w:val="00752FDE"/>
    <w:rsid w:val="0075336B"/>
    <w:rsid w:val="00753480"/>
    <w:rsid w:val="00753879"/>
    <w:rsid w:val="00753925"/>
    <w:rsid w:val="00754092"/>
    <w:rsid w:val="00754140"/>
    <w:rsid w:val="00754696"/>
    <w:rsid w:val="00754B59"/>
    <w:rsid w:val="00754F76"/>
    <w:rsid w:val="0075513F"/>
    <w:rsid w:val="007553FA"/>
    <w:rsid w:val="007557B3"/>
    <w:rsid w:val="00755812"/>
    <w:rsid w:val="0075596D"/>
    <w:rsid w:val="007564AE"/>
    <w:rsid w:val="007565BF"/>
    <w:rsid w:val="00757589"/>
    <w:rsid w:val="00757933"/>
    <w:rsid w:val="00757A35"/>
    <w:rsid w:val="0076013A"/>
    <w:rsid w:val="007602E0"/>
    <w:rsid w:val="007608A0"/>
    <w:rsid w:val="00761070"/>
    <w:rsid w:val="0076138E"/>
    <w:rsid w:val="00761890"/>
    <w:rsid w:val="00761B23"/>
    <w:rsid w:val="00761DC2"/>
    <w:rsid w:val="0076242C"/>
    <w:rsid w:val="007624A4"/>
    <w:rsid w:val="00762646"/>
    <w:rsid w:val="00762C8D"/>
    <w:rsid w:val="00762E60"/>
    <w:rsid w:val="00763ED0"/>
    <w:rsid w:val="0076406B"/>
    <w:rsid w:val="00764344"/>
    <w:rsid w:val="00764464"/>
    <w:rsid w:val="00764AB6"/>
    <w:rsid w:val="00764B8B"/>
    <w:rsid w:val="00765314"/>
    <w:rsid w:val="00765E1B"/>
    <w:rsid w:val="0076666E"/>
    <w:rsid w:val="007668A4"/>
    <w:rsid w:val="00767346"/>
    <w:rsid w:val="007678F2"/>
    <w:rsid w:val="00767D8C"/>
    <w:rsid w:val="007700BE"/>
    <w:rsid w:val="00770828"/>
    <w:rsid w:val="00770DEA"/>
    <w:rsid w:val="00771066"/>
    <w:rsid w:val="00771134"/>
    <w:rsid w:val="007718D6"/>
    <w:rsid w:val="00771D8C"/>
    <w:rsid w:val="00771F5F"/>
    <w:rsid w:val="00772229"/>
    <w:rsid w:val="0077259D"/>
    <w:rsid w:val="007731FB"/>
    <w:rsid w:val="0077343B"/>
    <w:rsid w:val="00774360"/>
    <w:rsid w:val="007743F9"/>
    <w:rsid w:val="00774B1A"/>
    <w:rsid w:val="007751AE"/>
    <w:rsid w:val="007760DE"/>
    <w:rsid w:val="007765EC"/>
    <w:rsid w:val="007767B9"/>
    <w:rsid w:val="00776805"/>
    <w:rsid w:val="007768D4"/>
    <w:rsid w:val="00776F5D"/>
    <w:rsid w:val="00777276"/>
    <w:rsid w:val="0077743B"/>
    <w:rsid w:val="00777EB4"/>
    <w:rsid w:val="007800D8"/>
    <w:rsid w:val="0078058D"/>
    <w:rsid w:val="007807C2"/>
    <w:rsid w:val="00780C51"/>
    <w:rsid w:val="00780E96"/>
    <w:rsid w:val="00781A27"/>
    <w:rsid w:val="00782280"/>
    <w:rsid w:val="0078262D"/>
    <w:rsid w:val="007828F5"/>
    <w:rsid w:val="00782A6B"/>
    <w:rsid w:val="007832A1"/>
    <w:rsid w:val="007832F2"/>
    <w:rsid w:val="007835D4"/>
    <w:rsid w:val="00783B51"/>
    <w:rsid w:val="00784032"/>
    <w:rsid w:val="007840E3"/>
    <w:rsid w:val="0078465C"/>
    <w:rsid w:val="00784FE2"/>
    <w:rsid w:val="007855CF"/>
    <w:rsid w:val="00785626"/>
    <w:rsid w:val="007856FF"/>
    <w:rsid w:val="007857DC"/>
    <w:rsid w:val="007859B5"/>
    <w:rsid w:val="00785E56"/>
    <w:rsid w:val="00785EC1"/>
    <w:rsid w:val="00786685"/>
    <w:rsid w:val="007866DA"/>
    <w:rsid w:val="00787AC0"/>
    <w:rsid w:val="00791288"/>
    <w:rsid w:val="00791605"/>
    <w:rsid w:val="007916D8"/>
    <w:rsid w:val="00791926"/>
    <w:rsid w:val="007924F6"/>
    <w:rsid w:val="00792AB4"/>
    <w:rsid w:val="00793040"/>
    <w:rsid w:val="0079325C"/>
    <w:rsid w:val="00793285"/>
    <w:rsid w:val="007934CE"/>
    <w:rsid w:val="00793689"/>
    <w:rsid w:val="0079395E"/>
    <w:rsid w:val="00794E70"/>
    <w:rsid w:val="0079511F"/>
    <w:rsid w:val="0079529F"/>
    <w:rsid w:val="007953ED"/>
    <w:rsid w:val="00796128"/>
    <w:rsid w:val="00796780"/>
    <w:rsid w:val="00797E5D"/>
    <w:rsid w:val="00797F09"/>
    <w:rsid w:val="007A0295"/>
    <w:rsid w:val="007A043F"/>
    <w:rsid w:val="007A05E8"/>
    <w:rsid w:val="007A0A18"/>
    <w:rsid w:val="007A0B57"/>
    <w:rsid w:val="007A1D43"/>
    <w:rsid w:val="007A1DA6"/>
    <w:rsid w:val="007A1FAC"/>
    <w:rsid w:val="007A2544"/>
    <w:rsid w:val="007A2C4C"/>
    <w:rsid w:val="007A2C9B"/>
    <w:rsid w:val="007A2F28"/>
    <w:rsid w:val="007A3183"/>
    <w:rsid w:val="007A3BDD"/>
    <w:rsid w:val="007A4572"/>
    <w:rsid w:val="007A4745"/>
    <w:rsid w:val="007A4DE6"/>
    <w:rsid w:val="007A4E4E"/>
    <w:rsid w:val="007A51BB"/>
    <w:rsid w:val="007A5276"/>
    <w:rsid w:val="007A6051"/>
    <w:rsid w:val="007A6090"/>
    <w:rsid w:val="007A6B14"/>
    <w:rsid w:val="007A6C66"/>
    <w:rsid w:val="007A6E1E"/>
    <w:rsid w:val="007A6E47"/>
    <w:rsid w:val="007A7088"/>
    <w:rsid w:val="007A7191"/>
    <w:rsid w:val="007A7868"/>
    <w:rsid w:val="007A78F3"/>
    <w:rsid w:val="007A7DF7"/>
    <w:rsid w:val="007B021E"/>
    <w:rsid w:val="007B0423"/>
    <w:rsid w:val="007B0826"/>
    <w:rsid w:val="007B0C7E"/>
    <w:rsid w:val="007B0E26"/>
    <w:rsid w:val="007B189E"/>
    <w:rsid w:val="007B1DCF"/>
    <w:rsid w:val="007B2B95"/>
    <w:rsid w:val="007B2C17"/>
    <w:rsid w:val="007B2DB7"/>
    <w:rsid w:val="007B2E73"/>
    <w:rsid w:val="007B31EB"/>
    <w:rsid w:val="007B3386"/>
    <w:rsid w:val="007B37AD"/>
    <w:rsid w:val="007B5723"/>
    <w:rsid w:val="007B5A23"/>
    <w:rsid w:val="007B5AB9"/>
    <w:rsid w:val="007B5E7F"/>
    <w:rsid w:val="007B6A19"/>
    <w:rsid w:val="007B6A9B"/>
    <w:rsid w:val="007B6AC8"/>
    <w:rsid w:val="007B6C22"/>
    <w:rsid w:val="007B6E2B"/>
    <w:rsid w:val="007B7015"/>
    <w:rsid w:val="007B7E8C"/>
    <w:rsid w:val="007C04BB"/>
    <w:rsid w:val="007C1248"/>
    <w:rsid w:val="007C16F2"/>
    <w:rsid w:val="007C18CB"/>
    <w:rsid w:val="007C1E7E"/>
    <w:rsid w:val="007C2CF3"/>
    <w:rsid w:val="007C31AF"/>
    <w:rsid w:val="007C3482"/>
    <w:rsid w:val="007C4095"/>
    <w:rsid w:val="007C422F"/>
    <w:rsid w:val="007C4327"/>
    <w:rsid w:val="007C476B"/>
    <w:rsid w:val="007C5436"/>
    <w:rsid w:val="007C5BA7"/>
    <w:rsid w:val="007C62E0"/>
    <w:rsid w:val="007C6637"/>
    <w:rsid w:val="007C66AA"/>
    <w:rsid w:val="007C6DD5"/>
    <w:rsid w:val="007C6FEC"/>
    <w:rsid w:val="007C73A6"/>
    <w:rsid w:val="007C7635"/>
    <w:rsid w:val="007C766B"/>
    <w:rsid w:val="007C7A0C"/>
    <w:rsid w:val="007C7B79"/>
    <w:rsid w:val="007D0445"/>
    <w:rsid w:val="007D0491"/>
    <w:rsid w:val="007D0A08"/>
    <w:rsid w:val="007D0C6F"/>
    <w:rsid w:val="007D14BA"/>
    <w:rsid w:val="007D14DB"/>
    <w:rsid w:val="007D1FB8"/>
    <w:rsid w:val="007D218C"/>
    <w:rsid w:val="007D2684"/>
    <w:rsid w:val="007D332C"/>
    <w:rsid w:val="007D3D2A"/>
    <w:rsid w:val="007D3D57"/>
    <w:rsid w:val="007D40D4"/>
    <w:rsid w:val="007D4584"/>
    <w:rsid w:val="007D4625"/>
    <w:rsid w:val="007D4ACD"/>
    <w:rsid w:val="007D4B81"/>
    <w:rsid w:val="007D4CA3"/>
    <w:rsid w:val="007D4F64"/>
    <w:rsid w:val="007D53F1"/>
    <w:rsid w:val="007D5689"/>
    <w:rsid w:val="007D683D"/>
    <w:rsid w:val="007D729F"/>
    <w:rsid w:val="007D7907"/>
    <w:rsid w:val="007D7B8D"/>
    <w:rsid w:val="007D7C4E"/>
    <w:rsid w:val="007D7F8D"/>
    <w:rsid w:val="007E0248"/>
    <w:rsid w:val="007E0AA7"/>
    <w:rsid w:val="007E1863"/>
    <w:rsid w:val="007E1A88"/>
    <w:rsid w:val="007E2308"/>
    <w:rsid w:val="007E24CB"/>
    <w:rsid w:val="007E24D4"/>
    <w:rsid w:val="007E2528"/>
    <w:rsid w:val="007E2928"/>
    <w:rsid w:val="007E2E34"/>
    <w:rsid w:val="007E35D1"/>
    <w:rsid w:val="007E3671"/>
    <w:rsid w:val="007E3899"/>
    <w:rsid w:val="007E41BA"/>
    <w:rsid w:val="007E4C42"/>
    <w:rsid w:val="007E4ED3"/>
    <w:rsid w:val="007E5003"/>
    <w:rsid w:val="007E59C6"/>
    <w:rsid w:val="007E5B85"/>
    <w:rsid w:val="007E5C4B"/>
    <w:rsid w:val="007E6520"/>
    <w:rsid w:val="007E6663"/>
    <w:rsid w:val="007E6B61"/>
    <w:rsid w:val="007E751C"/>
    <w:rsid w:val="007E75F3"/>
    <w:rsid w:val="007E77F6"/>
    <w:rsid w:val="007E7CDD"/>
    <w:rsid w:val="007F02E7"/>
    <w:rsid w:val="007F06FB"/>
    <w:rsid w:val="007F08FB"/>
    <w:rsid w:val="007F106C"/>
    <w:rsid w:val="007F12D0"/>
    <w:rsid w:val="007F16B0"/>
    <w:rsid w:val="007F23C5"/>
    <w:rsid w:val="007F2BBC"/>
    <w:rsid w:val="007F3220"/>
    <w:rsid w:val="007F3651"/>
    <w:rsid w:val="007F3937"/>
    <w:rsid w:val="007F3AD8"/>
    <w:rsid w:val="007F3DAA"/>
    <w:rsid w:val="007F3F6E"/>
    <w:rsid w:val="007F49DD"/>
    <w:rsid w:val="007F4BCC"/>
    <w:rsid w:val="007F54EB"/>
    <w:rsid w:val="007F5DD4"/>
    <w:rsid w:val="007F6B1C"/>
    <w:rsid w:val="007F7759"/>
    <w:rsid w:val="00800745"/>
    <w:rsid w:val="00800AA6"/>
    <w:rsid w:val="00800CCE"/>
    <w:rsid w:val="00801017"/>
    <w:rsid w:val="008016A8"/>
    <w:rsid w:val="008017F6"/>
    <w:rsid w:val="00801FDF"/>
    <w:rsid w:val="00802222"/>
    <w:rsid w:val="00802528"/>
    <w:rsid w:val="00802723"/>
    <w:rsid w:val="00802B04"/>
    <w:rsid w:val="00802BAF"/>
    <w:rsid w:val="00802F87"/>
    <w:rsid w:val="00803195"/>
    <w:rsid w:val="008036B3"/>
    <w:rsid w:val="00803813"/>
    <w:rsid w:val="00803BFF"/>
    <w:rsid w:val="00803D3A"/>
    <w:rsid w:val="0080455B"/>
    <w:rsid w:val="00804857"/>
    <w:rsid w:val="00804B49"/>
    <w:rsid w:val="00804BF9"/>
    <w:rsid w:val="00805579"/>
    <w:rsid w:val="00806B53"/>
    <w:rsid w:val="00810396"/>
    <w:rsid w:val="00810D25"/>
    <w:rsid w:val="00810D27"/>
    <w:rsid w:val="008111A0"/>
    <w:rsid w:val="0081124C"/>
    <w:rsid w:val="0081178E"/>
    <w:rsid w:val="008118A7"/>
    <w:rsid w:val="00811BE9"/>
    <w:rsid w:val="00812AFE"/>
    <w:rsid w:val="00812F25"/>
    <w:rsid w:val="0081306A"/>
    <w:rsid w:val="00813A57"/>
    <w:rsid w:val="00813AF3"/>
    <w:rsid w:val="00813C5D"/>
    <w:rsid w:val="00813E6C"/>
    <w:rsid w:val="00814ECD"/>
    <w:rsid w:val="0081504B"/>
    <w:rsid w:val="00815239"/>
    <w:rsid w:val="008152BC"/>
    <w:rsid w:val="008158F3"/>
    <w:rsid w:val="00815AA9"/>
    <w:rsid w:val="00815FF6"/>
    <w:rsid w:val="008160E8"/>
    <w:rsid w:val="00816AC1"/>
    <w:rsid w:val="008203FF"/>
    <w:rsid w:val="00820BFD"/>
    <w:rsid w:val="00821186"/>
    <w:rsid w:val="00821430"/>
    <w:rsid w:val="00821A0D"/>
    <w:rsid w:val="00821ECA"/>
    <w:rsid w:val="008224E0"/>
    <w:rsid w:val="00822909"/>
    <w:rsid w:val="00823113"/>
    <w:rsid w:val="008231F5"/>
    <w:rsid w:val="00823548"/>
    <w:rsid w:val="00823B2A"/>
    <w:rsid w:val="00823EB0"/>
    <w:rsid w:val="00824303"/>
    <w:rsid w:val="00824BEF"/>
    <w:rsid w:val="00824DE9"/>
    <w:rsid w:val="008250D3"/>
    <w:rsid w:val="0082525D"/>
    <w:rsid w:val="0082567C"/>
    <w:rsid w:val="00825FD6"/>
    <w:rsid w:val="00825FD8"/>
    <w:rsid w:val="0082607A"/>
    <w:rsid w:val="00826658"/>
    <w:rsid w:val="00826848"/>
    <w:rsid w:val="00826B50"/>
    <w:rsid w:val="008278F8"/>
    <w:rsid w:val="00827EEF"/>
    <w:rsid w:val="008306EC"/>
    <w:rsid w:val="0083091A"/>
    <w:rsid w:val="00830DF2"/>
    <w:rsid w:val="00831DCF"/>
    <w:rsid w:val="008325AA"/>
    <w:rsid w:val="008326F7"/>
    <w:rsid w:val="00832C0D"/>
    <w:rsid w:val="008330E5"/>
    <w:rsid w:val="0083391A"/>
    <w:rsid w:val="00833BF7"/>
    <w:rsid w:val="00833E55"/>
    <w:rsid w:val="00833E97"/>
    <w:rsid w:val="00834413"/>
    <w:rsid w:val="0083451C"/>
    <w:rsid w:val="00834B2D"/>
    <w:rsid w:val="008351EB"/>
    <w:rsid w:val="00835736"/>
    <w:rsid w:val="00835943"/>
    <w:rsid w:val="00835A40"/>
    <w:rsid w:val="00835D7F"/>
    <w:rsid w:val="00836A12"/>
    <w:rsid w:val="00836C7F"/>
    <w:rsid w:val="00836EC6"/>
    <w:rsid w:val="00837022"/>
    <w:rsid w:val="0083762A"/>
    <w:rsid w:val="00837994"/>
    <w:rsid w:val="0084013C"/>
    <w:rsid w:val="00840523"/>
    <w:rsid w:val="00840731"/>
    <w:rsid w:val="00841130"/>
    <w:rsid w:val="00841A1C"/>
    <w:rsid w:val="00841C2F"/>
    <w:rsid w:val="00841D03"/>
    <w:rsid w:val="00841F70"/>
    <w:rsid w:val="00842115"/>
    <w:rsid w:val="00843797"/>
    <w:rsid w:val="008438D3"/>
    <w:rsid w:val="00843B49"/>
    <w:rsid w:val="0084404C"/>
    <w:rsid w:val="0084442A"/>
    <w:rsid w:val="00844904"/>
    <w:rsid w:val="008449B5"/>
    <w:rsid w:val="008449D4"/>
    <w:rsid w:val="008452EC"/>
    <w:rsid w:val="00845BA0"/>
    <w:rsid w:val="00845C20"/>
    <w:rsid w:val="00846024"/>
    <w:rsid w:val="00846A01"/>
    <w:rsid w:val="0084787F"/>
    <w:rsid w:val="00850163"/>
    <w:rsid w:val="008504B4"/>
    <w:rsid w:val="00850CE2"/>
    <w:rsid w:val="008511FA"/>
    <w:rsid w:val="008517DB"/>
    <w:rsid w:val="008518F1"/>
    <w:rsid w:val="00851AD2"/>
    <w:rsid w:val="00851B88"/>
    <w:rsid w:val="00852FD7"/>
    <w:rsid w:val="0085304D"/>
    <w:rsid w:val="00853A59"/>
    <w:rsid w:val="0085409B"/>
    <w:rsid w:val="00854283"/>
    <w:rsid w:val="008543F8"/>
    <w:rsid w:val="00854CF6"/>
    <w:rsid w:val="008551B0"/>
    <w:rsid w:val="00855A6C"/>
    <w:rsid w:val="00855CD6"/>
    <w:rsid w:val="00856258"/>
    <w:rsid w:val="00856548"/>
    <w:rsid w:val="00856688"/>
    <w:rsid w:val="0085670C"/>
    <w:rsid w:val="008569AC"/>
    <w:rsid w:val="00856DD1"/>
    <w:rsid w:val="00857146"/>
    <w:rsid w:val="00857164"/>
    <w:rsid w:val="008573F7"/>
    <w:rsid w:val="008602E1"/>
    <w:rsid w:val="008609D5"/>
    <w:rsid w:val="00861040"/>
    <w:rsid w:val="008617FF"/>
    <w:rsid w:val="00861A29"/>
    <w:rsid w:val="00861BAE"/>
    <w:rsid w:val="0086220D"/>
    <w:rsid w:val="00862285"/>
    <w:rsid w:val="00862B9F"/>
    <w:rsid w:val="00862DB6"/>
    <w:rsid w:val="00862E82"/>
    <w:rsid w:val="00863306"/>
    <w:rsid w:val="00863547"/>
    <w:rsid w:val="00863AB3"/>
    <w:rsid w:val="00863CD7"/>
    <w:rsid w:val="00863DA2"/>
    <w:rsid w:val="0086472C"/>
    <w:rsid w:val="0086492C"/>
    <w:rsid w:val="00864B56"/>
    <w:rsid w:val="00864C27"/>
    <w:rsid w:val="00864DAE"/>
    <w:rsid w:val="00864DC8"/>
    <w:rsid w:val="00864F52"/>
    <w:rsid w:val="008655DB"/>
    <w:rsid w:val="00865962"/>
    <w:rsid w:val="00865D9B"/>
    <w:rsid w:val="00865DFD"/>
    <w:rsid w:val="00865F39"/>
    <w:rsid w:val="00866531"/>
    <w:rsid w:val="0086662B"/>
    <w:rsid w:val="00866808"/>
    <w:rsid w:val="00866853"/>
    <w:rsid w:val="00866F12"/>
    <w:rsid w:val="008672C6"/>
    <w:rsid w:val="00867655"/>
    <w:rsid w:val="00867D76"/>
    <w:rsid w:val="00867F46"/>
    <w:rsid w:val="00867F83"/>
    <w:rsid w:val="0087028E"/>
    <w:rsid w:val="00870BEE"/>
    <w:rsid w:val="00871130"/>
    <w:rsid w:val="008720F6"/>
    <w:rsid w:val="008723E2"/>
    <w:rsid w:val="00872640"/>
    <w:rsid w:val="00872E8A"/>
    <w:rsid w:val="00873625"/>
    <w:rsid w:val="00873FF6"/>
    <w:rsid w:val="008742D3"/>
    <w:rsid w:val="00874EF3"/>
    <w:rsid w:val="0087541E"/>
    <w:rsid w:val="0087557A"/>
    <w:rsid w:val="00875932"/>
    <w:rsid w:val="00876A14"/>
    <w:rsid w:val="00876B7D"/>
    <w:rsid w:val="008772CA"/>
    <w:rsid w:val="0087730A"/>
    <w:rsid w:val="0087732F"/>
    <w:rsid w:val="00877553"/>
    <w:rsid w:val="0087785F"/>
    <w:rsid w:val="00877B38"/>
    <w:rsid w:val="00880310"/>
    <w:rsid w:val="00880CDC"/>
    <w:rsid w:val="00880F40"/>
    <w:rsid w:val="0088110D"/>
    <w:rsid w:val="00881266"/>
    <w:rsid w:val="00882CF4"/>
    <w:rsid w:val="00884AAE"/>
    <w:rsid w:val="00884DB2"/>
    <w:rsid w:val="00885497"/>
    <w:rsid w:val="008854CF"/>
    <w:rsid w:val="008859B0"/>
    <w:rsid w:val="008859E9"/>
    <w:rsid w:val="00885C18"/>
    <w:rsid w:val="00885CB5"/>
    <w:rsid w:val="00885D5C"/>
    <w:rsid w:val="0088605D"/>
    <w:rsid w:val="00886FC5"/>
    <w:rsid w:val="008871BC"/>
    <w:rsid w:val="008874F0"/>
    <w:rsid w:val="00887FD2"/>
    <w:rsid w:val="00890581"/>
    <w:rsid w:val="00890AB4"/>
    <w:rsid w:val="008912AB"/>
    <w:rsid w:val="00891343"/>
    <w:rsid w:val="0089196C"/>
    <w:rsid w:val="0089251D"/>
    <w:rsid w:val="00892696"/>
    <w:rsid w:val="00892E31"/>
    <w:rsid w:val="0089327E"/>
    <w:rsid w:val="0089328F"/>
    <w:rsid w:val="008936BA"/>
    <w:rsid w:val="00893D34"/>
    <w:rsid w:val="00893E57"/>
    <w:rsid w:val="008942AA"/>
    <w:rsid w:val="00894592"/>
    <w:rsid w:val="00894853"/>
    <w:rsid w:val="00894B86"/>
    <w:rsid w:val="00894DD8"/>
    <w:rsid w:val="00894E90"/>
    <w:rsid w:val="00894FA4"/>
    <w:rsid w:val="008956FA"/>
    <w:rsid w:val="00895925"/>
    <w:rsid w:val="00895B47"/>
    <w:rsid w:val="008960D6"/>
    <w:rsid w:val="0089751F"/>
    <w:rsid w:val="008978A0"/>
    <w:rsid w:val="008A06F5"/>
    <w:rsid w:val="008A0B1D"/>
    <w:rsid w:val="008A0BAF"/>
    <w:rsid w:val="008A107B"/>
    <w:rsid w:val="008A17CB"/>
    <w:rsid w:val="008A22A0"/>
    <w:rsid w:val="008A27D5"/>
    <w:rsid w:val="008A2845"/>
    <w:rsid w:val="008A2B41"/>
    <w:rsid w:val="008A2BF4"/>
    <w:rsid w:val="008A34CA"/>
    <w:rsid w:val="008A39C3"/>
    <w:rsid w:val="008A3E29"/>
    <w:rsid w:val="008A3EC4"/>
    <w:rsid w:val="008A3EDD"/>
    <w:rsid w:val="008A44F9"/>
    <w:rsid w:val="008A451F"/>
    <w:rsid w:val="008A4614"/>
    <w:rsid w:val="008A4676"/>
    <w:rsid w:val="008A4AFE"/>
    <w:rsid w:val="008A5245"/>
    <w:rsid w:val="008A54B8"/>
    <w:rsid w:val="008A560D"/>
    <w:rsid w:val="008A5A72"/>
    <w:rsid w:val="008A5FA8"/>
    <w:rsid w:val="008A64CE"/>
    <w:rsid w:val="008A70B5"/>
    <w:rsid w:val="008A70F7"/>
    <w:rsid w:val="008A7312"/>
    <w:rsid w:val="008A7320"/>
    <w:rsid w:val="008A7376"/>
    <w:rsid w:val="008A75F7"/>
    <w:rsid w:val="008A7A79"/>
    <w:rsid w:val="008B0D4F"/>
    <w:rsid w:val="008B1448"/>
    <w:rsid w:val="008B15D6"/>
    <w:rsid w:val="008B168F"/>
    <w:rsid w:val="008B1739"/>
    <w:rsid w:val="008B2C85"/>
    <w:rsid w:val="008B2EAB"/>
    <w:rsid w:val="008B3054"/>
    <w:rsid w:val="008B317A"/>
    <w:rsid w:val="008B31C3"/>
    <w:rsid w:val="008B3D3B"/>
    <w:rsid w:val="008B3F7A"/>
    <w:rsid w:val="008B4768"/>
    <w:rsid w:val="008B5A95"/>
    <w:rsid w:val="008B6258"/>
    <w:rsid w:val="008B66FE"/>
    <w:rsid w:val="008B6CDC"/>
    <w:rsid w:val="008B6EF9"/>
    <w:rsid w:val="008B7990"/>
    <w:rsid w:val="008B7C93"/>
    <w:rsid w:val="008B7E62"/>
    <w:rsid w:val="008C0FB4"/>
    <w:rsid w:val="008C1188"/>
    <w:rsid w:val="008C1531"/>
    <w:rsid w:val="008C1576"/>
    <w:rsid w:val="008C1A18"/>
    <w:rsid w:val="008C1CC7"/>
    <w:rsid w:val="008C1D00"/>
    <w:rsid w:val="008C2F89"/>
    <w:rsid w:val="008C2FBA"/>
    <w:rsid w:val="008C40B3"/>
    <w:rsid w:val="008C452E"/>
    <w:rsid w:val="008C4D8B"/>
    <w:rsid w:val="008C4E94"/>
    <w:rsid w:val="008C51B9"/>
    <w:rsid w:val="008C53F9"/>
    <w:rsid w:val="008C5D7D"/>
    <w:rsid w:val="008C5F7B"/>
    <w:rsid w:val="008C6378"/>
    <w:rsid w:val="008C6783"/>
    <w:rsid w:val="008C67B3"/>
    <w:rsid w:val="008C67EC"/>
    <w:rsid w:val="008C6BF5"/>
    <w:rsid w:val="008C7171"/>
    <w:rsid w:val="008C7598"/>
    <w:rsid w:val="008C775B"/>
    <w:rsid w:val="008C795F"/>
    <w:rsid w:val="008D0050"/>
    <w:rsid w:val="008D0069"/>
    <w:rsid w:val="008D0439"/>
    <w:rsid w:val="008D077C"/>
    <w:rsid w:val="008D0884"/>
    <w:rsid w:val="008D0F20"/>
    <w:rsid w:val="008D1158"/>
    <w:rsid w:val="008D2477"/>
    <w:rsid w:val="008D24BE"/>
    <w:rsid w:val="008D24CD"/>
    <w:rsid w:val="008D2648"/>
    <w:rsid w:val="008D2947"/>
    <w:rsid w:val="008D2ACE"/>
    <w:rsid w:val="008D3313"/>
    <w:rsid w:val="008D3933"/>
    <w:rsid w:val="008D3ABD"/>
    <w:rsid w:val="008D4077"/>
    <w:rsid w:val="008D49B1"/>
    <w:rsid w:val="008D4F8B"/>
    <w:rsid w:val="008D5195"/>
    <w:rsid w:val="008D52CA"/>
    <w:rsid w:val="008D57DA"/>
    <w:rsid w:val="008D5BF2"/>
    <w:rsid w:val="008D5EDB"/>
    <w:rsid w:val="008D6D5D"/>
    <w:rsid w:val="008D715A"/>
    <w:rsid w:val="008D7164"/>
    <w:rsid w:val="008D72AC"/>
    <w:rsid w:val="008D746E"/>
    <w:rsid w:val="008E15B2"/>
    <w:rsid w:val="008E168D"/>
    <w:rsid w:val="008E182B"/>
    <w:rsid w:val="008E2059"/>
    <w:rsid w:val="008E21AF"/>
    <w:rsid w:val="008E24A8"/>
    <w:rsid w:val="008E3680"/>
    <w:rsid w:val="008E3726"/>
    <w:rsid w:val="008E372F"/>
    <w:rsid w:val="008E37A3"/>
    <w:rsid w:val="008E3D6F"/>
    <w:rsid w:val="008E54E5"/>
    <w:rsid w:val="008E5C0C"/>
    <w:rsid w:val="008E5EB6"/>
    <w:rsid w:val="008E64AF"/>
    <w:rsid w:val="008E65E6"/>
    <w:rsid w:val="008E6765"/>
    <w:rsid w:val="008E77AB"/>
    <w:rsid w:val="008E7A33"/>
    <w:rsid w:val="008E7CE1"/>
    <w:rsid w:val="008E7CF8"/>
    <w:rsid w:val="008E7D8E"/>
    <w:rsid w:val="008F0103"/>
    <w:rsid w:val="008F06F7"/>
    <w:rsid w:val="008F08BA"/>
    <w:rsid w:val="008F09EB"/>
    <w:rsid w:val="008F11B1"/>
    <w:rsid w:val="008F1751"/>
    <w:rsid w:val="008F1939"/>
    <w:rsid w:val="008F2D64"/>
    <w:rsid w:val="008F34AD"/>
    <w:rsid w:val="008F5370"/>
    <w:rsid w:val="008F5453"/>
    <w:rsid w:val="008F5645"/>
    <w:rsid w:val="008F5BD9"/>
    <w:rsid w:val="008F6433"/>
    <w:rsid w:val="008F6B6D"/>
    <w:rsid w:val="008F6DE4"/>
    <w:rsid w:val="008F6FA0"/>
    <w:rsid w:val="008F7741"/>
    <w:rsid w:val="008F7834"/>
    <w:rsid w:val="008F788B"/>
    <w:rsid w:val="008F7DF3"/>
    <w:rsid w:val="008F7EC4"/>
    <w:rsid w:val="009000FB"/>
    <w:rsid w:val="00900192"/>
    <w:rsid w:val="009002AB"/>
    <w:rsid w:val="00900DDD"/>
    <w:rsid w:val="00901349"/>
    <w:rsid w:val="0090174A"/>
    <w:rsid w:val="009019C1"/>
    <w:rsid w:val="00901E4C"/>
    <w:rsid w:val="00901F66"/>
    <w:rsid w:val="0090222F"/>
    <w:rsid w:val="009023CF"/>
    <w:rsid w:val="009029DA"/>
    <w:rsid w:val="00902C49"/>
    <w:rsid w:val="009033D2"/>
    <w:rsid w:val="0090386F"/>
    <w:rsid w:val="0090388F"/>
    <w:rsid w:val="00903B90"/>
    <w:rsid w:val="00905678"/>
    <w:rsid w:val="0090589A"/>
    <w:rsid w:val="0090615F"/>
    <w:rsid w:val="0090687B"/>
    <w:rsid w:val="009101FB"/>
    <w:rsid w:val="009109ED"/>
    <w:rsid w:val="00911026"/>
    <w:rsid w:val="00911574"/>
    <w:rsid w:val="009115D5"/>
    <w:rsid w:val="00911928"/>
    <w:rsid w:val="00911D1A"/>
    <w:rsid w:val="00912202"/>
    <w:rsid w:val="009122AB"/>
    <w:rsid w:val="00912B40"/>
    <w:rsid w:val="00912C9F"/>
    <w:rsid w:val="009130B2"/>
    <w:rsid w:val="00913E0B"/>
    <w:rsid w:val="00913F10"/>
    <w:rsid w:val="009141DD"/>
    <w:rsid w:val="00914A56"/>
    <w:rsid w:val="00914A64"/>
    <w:rsid w:val="00914D90"/>
    <w:rsid w:val="00914E7A"/>
    <w:rsid w:val="00914F95"/>
    <w:rsid w:val="00915024"/>
    <w:rsid w:val="00915092"/>
    <w:rsid w:val="00915C48"/>
    <w:rsid w:val="00916353"/>
    <w:rsid w:val="009171B0"/>
    <w:rsid w:val="00917438"/>
    <w:rsid w:val="009178D3"/>
    <w:rsid w:val="00917A38"/>
    <w:rsid w:val="00917E4A"/>
    <w:rsid w:val="00920146"/>
    <w:rsid w:val="00920876"/>
    <w:rsid w:val="009213CA"/>
    <w:rsid w:val="00921738"/>
    <w:rsid w:val="00921B09"/>
    <w:rsid w:val="00921B2A"/>
    <w:rsid w:val="00921D48"/>
    <w:rsid w:val="009228BE"/>
    <w:rsid w:val="009228F7"/>
    <w:rsid w:val="00923042"/>
    <w:rsid w:val="00923B83"/>
    <w:rsid w:val="00923DD5"/>
    <w:rsid w:val="009243C1"/>
    <w:rsid w:val="009244C9"/>
    <w:rsid w:val="0092481C"/>
    <w:rsid w:val="009248E9"/>
    <w:rsid w:val="00924BD2"/>
    <w:rsid w:val="00925173"/>
    <w:rsid w:val="00925AD9"/>
    <w:rsid w:val="00925EE2"/>
    <w:rsid w:val="00926282"/>
    <w:rsid w:val="00927185"/>
    <w:rsid w:val="009272F2"/>
    <w:rsid w:val="00927557"/>
    <w:rsid w:val="00927B8D"/>
    <w:rsid w:val="00927E20"/>
    <w:rsid w:val="009311DE"/>
    <w:rsid w:val="009314F4"/>
    <w:rsid w:val="00931675"/>
    <w:rsid w:val="00931940"/>
    <w:rsid w:val="0093199E"/>
    <w:rsid w:val="00931C3C"/>
    <w:rsid w:val="00931EA9"/>
    <w:rsid w:val="0093217C"/>
    <w:rsid w:val="00932705"/>
    <w:rsid w:val="00932B94"/>
    <w:rsid w:val="00932D31"/>
    <w:rsid w:val="009336C5"/>
    <w:rsid w:val="00933783"/>
    <w:rsid w:val="00933C3E"/>
    <w:rsid w:val="00934023"/>
    <w:rsid w:val="00934623"/>
    <w:rsid w:val="00935291"/>
    <w:rsid w:val="009359FF"/>
    <w:rsid w:val="00935C72"/>
    <w:rsid w:val="00936306"/>
    <w:rsid w:val="009363C9"/>
    <w:rsid w:val="00936B6A"/>
    <w:rsid w:val="0093717E"/>
    <w:rsid w:val="00940583"/>
    <w:rsid w:val="00940ECD"/>
    <w:rsid w:val="00941D40"/>
    <w:rsid w:val="00942EF9"/>
    <w:rsid w:val="0094312C"/>
    <w:rsid w:val="00943615"/>
    <w:rsid w:val="00943E55"/>
    <w:rsid w:val="00943F82"/>
    <w:rsid w:val="00944631"/>
    <w:rsid w:val="009447BB"/>
    <w:rsid w:val="009447CB"/>
    <w:rsid w:val="009449B8"/>
    <w:rsid w:val="0094514E"/>
    <w:rsid w:val="009452C1"/>
    <w:rsid w:val="009455AF"/>
    <w:rsid w:val="00945BD9"/>
    <w:rsid w:val="00945DFF"/>
    <w:rsid w:val="0094631F"/>
    <w:rsid w:val="00946322"/>
    <w:rsid w:val="0094671C"/>
    <w:rsid w:val="0094690C"/>
    <w:rsid w:val="00946D11"/>
    <w:rsid w:val="009473CE"/>
    <w:rsid w:val="0094786D"/>
    <w:rsid w:val="00947975"/>
    <w:rsid w:val="00947EB0"/>
    <w:rsid w:val="009500DD"/>
    <w:rsid w:val="009504D4"/>
    <w:rsid w:val="009511B2"/>
    <w:rsid w:val="009513BC"/>
    <w:rsid w:val="00951523"/>
    <w:rsid w:val="00951544"/>
    <w:rsid w:val="009518F9"/>
    <w:rsid w:val="0095200F"/>
    <w:rsid w:val="009526B6"/>
    <w:rsid w:val="00952BCE"/>
    <w:rsid w:val="00953B36"/>
    <w:rsid w:val="00953E21"/>
    <w:rsid w:val="009546B0"/>
    <w:rsid w:val="00954895"/>
    <w:rsid w:val="00954BE7"/>
    <w:rsid w:val="00954D45"/>
    <w:rsid w:val="00954D9D"/>
    <w:rsid w:val="00955023"/>
    <w:rsid w:val="00955BDD"/>
    <w:rsid w:val="00956399"/>
    <w:rsid w:val="00956690"/>
    <w:rsid w:val="00956D84"/>
    <w:rsid w:val="009572E7"/>
    <w:rsid w:val="00957481"/>
    <w:rsid w:val="009577B8"/>
    <w:rsid w:val="009577DC"/>
    <w:rsid w:val="00957A7E"/>
    <w:rsid w:val="00957FA6"/>
    <w:rsid w:val="00960047"/>
    <w:rsid w:val="0096032D"/>
    <w:rsid w:val="00960C69"/>
    <w:rsid w:val="009613E1"/>
    <w:rsid w:val="0096220C"/>
    <w:rsid w:val="00962331"/>
    <w:rsid w:val="009627E5"/>
    <w:rsid w:val="009632FF"/>
    <w:rsid w:val="009642FF"/>
    <w:rsid w:val="00964D8B"/>
    <w:rsid w:val="0096529D"/>
    <w:rsid w:val="00965CC3"/>
    <w:rsid w:val="00966028"/>
    <w:rsid w:val="009660D6"/>
    <w:rsid w:val="00966256"/>
    <w:rsid w:val="009668D0"/>
    <w:rsid w:val="009669CE"/>
    <w:rsid w:val="00966EAC"/>
    <w:rsid w:val="00966EB9"/>
    <w:rsid w:val="009673F3"/>
    <w:rsid w:val="00967670"/>
    <w:rsid w:val="00967C6B"/>
    <w:rsid w:val="009700A0"/>
    <w:rsid w:val="009700AA"/>
    <w:rsid w:val="00970133"/>
    <w:rsid w:val="0097082D"/>
    <w:rsid w:val="00970880"/>
    <w:rsid w:val="009712E7"/>
    <w:rsid w:val="00971609"/>
    <w:rsid w:val="009716D1"/>
    <w:rsid w:val="009722BE"/>
    <w:rsid w:val="00972A53"/>
    <w:rsid w:val="00972A64"/>
    <w:rsid w:val="00972E21"/>
    <w:rsid w:val="0097319A"/>
    <w:rsid w:val="009732E6"/>
    <w:rsid w:val="009732F2"/>
    <w:rsid w:val="009733C7"/>
    <w:rsid w:val="00973935"/>
    <w:rsid w:val="009743AA"/>
    <w:rsid w:val="00974D7C"/>
    <w:rsid w:val="00975710"/>
    <w:rsid w:val="009757E2"/>
    <w:rsid w:val="0097586C"/>
    <w:rsid w:val="00975B83"/>
    <w:rsid w:val="00975C3E"/>
    <w:rsid w:val="00976134"/>
    <w:rsid w:val="009767EC"/>
    <w:rsid w:val="009768E0"/>
    <w:rsid w:val="00976B55"/>
    <w:rsid w:val="00976C02"/>
    <w:rsid w:val="00980F17"/>
    <w:rsid w:val="0098154F"/>
    <w:rsid w:val="00981B7C"/>
    <w:rsid w:val="00981BF6"/>
    <w:rsid w:val="00981DA9"/>
    <w:rsid w:val="00982246"/>
    <w:rsid w:val="009822D3"/>
    <w:rsid w:val="0098290F"/>
    <w:rsid w:val="00982979"/>
    <w:rsid w:val="00982AF3"/>
    <w:rsid w:val="0098330B"/>
    <w:rsid w:val="00983501"/>
    <w:rsid w:val="00983655"/>
    <w:rsid w:val="00983882"/>
    <w:rsid w:val="00983FC9"/>
    <w:rsid w:val="00984D52"/>
    <w:rsid w:val="00985232"/>
    <w:rsid w:val="00985EA3"/>
    <w:rsid w:val="00986716"/>
    <w:rsid w:val="00986CA7"/>
    <w:rsid w:val="00987112"/>
    <w:rsid w:val="00987151"/>
    <w:rsid w:val="00987A42"/>
    <w:rsid w:val="00987D4C"/>
    <w:rsid w:val="009905FB"/>
    <w:rsid w:val="009912B0"/>
    <w:rsid w:val="0099131D"/>
    <w:rsid w:val="00992029"/>
    <w:rsid w:val="009921BE"/>
    <w:rsid w:val="009921E0"/>
    <w:rsid w:val="00992A5F"/>
    <w:rsid w:val="00992B62"/>
    <w:rsid w:val="00992F64"/>
    <w:rsid w:val="00993103"/>
    <w:rsid w:val="009932E2"/>
    <w:rsid w:val="009937DD"/>
    <w:rsid w:val="00993851"/>
    <w:rsid w:val="00993CBE"/>
    <w:rsid w:val="00994073"/>
    <w:rsid w:val="0099441F"/>
    <w:rsid w:val="00994796"/>
    <w:rsid w:val="00994891"/>
    <w:rsid w:val="00994AAE"/>
    <w:rsid w:val="00994EED"/>
    <w:rsid w:val="009956D4"/>
    <w:rsid w:val="00995C58"/>
    <w:rsid w:val="00996194"/>
    <w:rsid w:val="00996257"/>
    <w:rsid w:val="00996584"/>
    <w:rsid w:val="00996A71"/>
    <w:rsid w:val="00996AC4"/>
    <w:rsid w:val="00996D8B"/>
    <w:rsid w:val="00996FBC"/>
    <w:rsid w:val="00997852"/>
    <w:rsid w:val="0099785E"/>
    <w:rsid w:val="009A0C1F"/>
    <w:rsid w:val="009A0E67"/>
    <w:rsid w:val="009A1070"/>
    <w:rsid w:val="009A16D6"/>
    <w:rsid w:val="009A18EF"/>
    <w:rsid w:val="009A1956"/>
    <w:rsid w:val="009A1AF3"/>
    <w:rsid w:val="009A1C10"/>
    <w:rsid w:val="009A1C5F"/>
    <w:rsid w:val="009A1CE3"/>
    <w:rsid w:val="009A21F2"/>
    <w:rsid w:val="009A25CB"/>
    <w:rsid w:val="009A3062"/>
    <w:rsid w:val="009A33EA"/>
    <w:rsid w:val="009A3BE2"/>
    <w:rsid w:val="009A3D02"/>
    <w:rsid w:val="009A4FFF"/>
    <w:rsid w:val="009A5322"/>
    <w:rsid w:val="009A5357"/>
    <w:rsid w:val="009A5FCC"/>
    <w:rsid w:val="009A6CF2"/>
    <w:rsid w:val="009A6DDD"/>
    <w:rsid w:val="009A6EFC"/>
    <w:rsid w:val="009A6F51"/>
    <w:rsid w:val="009A7159"/>
    <w:rsid w:val="009A7633"/>
    <w:rsid w:val="009A782A"/>
    <w:rsid w:val="009A78D5"/>
    <w:rsid w:val="009B03DD"/>
    <w:rsid w:val="009B0772"/>
    <w:rsid w:val="009B0AFB"/>
    <w:rsid w:val="009B1062"/>
    <w:rsid w:val="009B12B3"/>
    <w:rsid w:val="009B2183"/>
    <w:rsid w:val="009B24E9"/>
    <w:rsid w:val="009B34C6"/>
    <w:rsid w:val="009B3993"/>
    <w:rsid w:val="009B3B62"/>
    <w:rsid w:val="009B3D12"/>
    <w:rsid w:val="009B3EE4"/>
    <w:rsid w:val="009B4418"/>
    <w:rsid w:val="009B4514"/>
    <w:rsid w:val="009B47FD"/>
    <w:rsid w:val="009B4AB7"/>
    <w:rsid w:val="009B4ACD"/>
    <w:rsid w:val="009B4DE4"/>
    <w:rsid w:val="009B4EA2"/>
    <w:rsid w:val="009B51D6"/>
    <w:rsid w:val="009B57CF"/>
    <w:rsid w:val="009B597F"/>
    <w:rsid w:val="009B5E23"/>
    <w:rsid w:val="009B6032"/>
    <w:rsid w:val="009B6226"/>
    <w:rsid w:val="009B6637"/>
    <w:rsid w:val="009B666F"/>
    <w:rsid w:val="009B6779"/>
    <w:rsid w:val="009B6C20"/>
    <w:rsid w:val="009B6CB4"/>
    <w:rsid w:val="009B7148"/>
    <w:rsid w:val="009B7347"/>
    <w:rsid w:val="009B75BA"/>
    <w:rsid w:val="009B78EB"/>
    <w:rsid w:val="009B7912"/>
    <w:rsid w:val="009B7E63"/>
    <w:rsid w:val="009C06C3"/>
    <w:rsid w:val="009C0E74"/>
    <w:rsid w:val="009C186C"/>
    <w:rsid w:val="009C1974"/>
    <w:rsid w:val="009C1BCB"/>
    <w:rsid w:val="009C1E3A"/>
    <w:rsid w:val="009C34B4"/>
    <w:rsid w:val="009C3A63"/>
    <w:rsid w:val="009C3B69"/>
    <w:rsid w:val="009C3D2D"/>
    <w:rsid w:val="009C3FD0"/>
    <w:rsid w:val="009C4146"/>
    <w:rsid w:val="009C4534"/>
    <w:rsid w:val="009C46B4"/>
    <w:rsid w:val="009C49E3"/>
    <w:rsid w:val="009C4E9B"/>
    <w:rsid w:val="009C54E2"/>
    <w:rsid w:val="009C5ABC"/>
    <w:rsid w:val="009C67B6"/>
    <w:rsid w:val="009C6DEF"/>
    <w:rsid w:val="009C7BD5"/>
    <w:rsid w:val="009C7D71"/>
    <w:rsid w:val="009D009B"/>
    <w:rsid w:val="009D0505"/>
    <w:rsid w:val="009D071D"/>
    <w:rsid w:val="009D0735"/>
    <w:rsid w:val="009D0946"/>
    <w:rsid w:val="009D09BD"/>
    <w:rsid w:val="009D0B87"/>
    <w:rsid w:val="009D0E30"/>
    <w:rsid w:val="009D1ABB"/>
    <w:rsid w:val="009D1C39"/>
    <w:rsid w:val="009D1E47"/>
    <w:rsid w:val="009D1F38"/>
    <w:rsid w:val="009D1F69"/>
    <w:rsid w:val="009D2063"/>
    <w:rsid w:val="009D211E"/>
    <w:rsid w:val="009D2482"/>
    <w:rsid w:val="009D26E5"/>
    <w:rsid w:val="009D2B6D"/>
    <w:rsid w:val="009D2C64"/>
    <w:rsid w:val="009D2DA9"/>
    <w:rsid w:val="009D3A23"/>
    <w:rsid w:val="009D3C2B"/>
    <w:rsid w:val="009D3D77"/>
    <w:rsid w:val="009D4111"/>
    <w:rsid w:val="009D4FC7"/>
    <w:rsid w:val="009D6201"/>
    <w:rsid w:val="009D6312"/>
    <w:rsid w:val="009D6AA0"/>
    <w:rsid w:val="009D6F07"/>
    <w:rsid w:val="009D7008"/>
    <w:rsid w:val="009D72B2"/>
    <w:rsid w:val="009D78CE"/>
    <w:rsid w:val="009D795C"/>
    <w:rsid w:val="009D7E9E"/>
    <w:rsid w:val="009E007D"/>
    <w:rsid w:val="009E0501"/>
    <w:rsid w:val="009E0557"/>
    <w:rsid w:val="009E0731"/>
    <w:rsid w:val="009E0C61"/>
    <w:rsid w:val="009E0D88"/>
    <w:rsid w:val="009E0E37"/>
    <w:rsid w:val="009E1714"/>
    <w:rsid w:val="009E17AD"/>
    <w:rsid w:val="009E1CB3"/>
    <w:rsid w:val="009E2075"/>
    <w:rsid w:val="009E30D7"/>
    <w:rsid w:val="009E3512"/>
    <w:rsid w:val="009E3AAD"/>
    <w:rsid w:val="009E4092"/>
    <w:rsid w:val="009E4A42"/>
    <w:rsid w:val="009E4ACD"/>
    <w:rsid w:val="009E4B7B"/>
    <w:rsid w:val="009E4F00"/>
    <w:rsid w:val="009E56BC"/>
    <w:rsid w:val="009E5BCD"/>
    <w:rsid w:val="009E681A"/>
    <w:rsid w:val="009E6AF9"/>
    <w:rsid w:val="009E6C37"/>
    <w:rsid w:val="009E6DAD"/>
    <w:rsid w:val="009E6F19"/>
    <w:rsid w:val="009E7077"/>
    <w:rsid w:val="009F00CD"/>
    <w:rsid w:val="009F0829"/>
    <w:rsid w:val="009F09F1"/>
    <w:rsid w:val="009F10AB"/>
    <w:rsid w:val="009F118E"/>
    <w:rsid w:val="009F1624"/>
    <w:rsid w:val="009F1872"/>
    <w:rsid w:val="009F1F3B"/>
    <w:rsid w:val="009F2071"/>
    <w:rsid w:val="009F20B8"/>
    <w:rsid w:val="009F2ACC"/>
    <w:rsid w:val="009F2B8C"/>
    <w:rsid w:val="009F2DCE"/>
    <w:rsid w:val="009F34DC"/>
    <w:rsid w:val="009F3BC5"/>
    <w:rsid w:val="009F4521"/>
    <w:rsid w:val="009F4975"/>
    <w:rsid w:val="009F510F"/>
    <w:rsid w:val="009F5555"/>
    <w:rsid w:val="009F5835"/>
    <w:rsid w:val="009F607A"/>
    <w:rsid w:val="009F6ECC"/>
    <w:rsid w:val="009F7760"/>
    <w:rsid w:val="009F7A83"/>
    <w:rsid w:val="009F7BA3"/>
    <w:rsid w:val="009F7DA6"/>
    <w:rsid w:val="00A0087B"/>
    <w:rsid w:val="00A01022"/>
    <w:rsid w:val="00A016D8"/>
    <w:rsid w:val="00A01F54"/>
    <w:rsid w:val="00A0245A"/>
    <w:rsid w:val="00A02F09"/>
    <w:rsid w:val="00A03CF4"/>
    <w:rsid w:val="00A04192"/>
    <w:rsid w:val="00A041AB"/>
    <w:rsid w:val="00A0488B"/>
    <w:rsid w:val="00A053DE"/>
    <w:rsid w:val="00A05A83"/>
    <w:rsid w:val="00A06105"/>
    <w:rsid w:val="00A06428"/>
    <w:rsid w:val="00A066BF"/>
    <w:rsid w:val="00A06874"/>
    <w:rsid w:val="00A069A9"/>
    <w:rsid w:val="00A06BDB"/>
    <w:rsid w:val="00A06CDF"/>
    <w:rsid w:val="00A07122"/>
    <w:rsid w:val="00A071C9"/>
    <w:rsid w:val="00A076A4"/>
    <w:rsid w:val="00A10113"/>
    <w:rsid w:val="00A1011A"/>
    <w:rsid w:val="00A10A5F"/>
    <w:rsid w:val="00A10B49"/>
    <w:rsid w:val="00A10C0F"/>
    <w:rsid w:val="00A111C2"/>
    <w:rsid w:val="00A11B6D"/>
    <w:rsid w:val="00A11C8C"/>
    <w:rsid w:val="00A11EB0"/>
    <w:rsid w:val="00A12918"/>
    <w:rsid w:val="00A1301A"/>
    <w:rsid w:val="00A1324E"/>
    <w:rsid w:val="00A1366C"/>
    <w:rsid w:val="00A138FB"/>
    <w:rsid w:val="00A13A66"/>
    <w:rsid w:val="00A13CD3"/>
    <w:rsid w:val="00A144FD"/>
    <w:rsid w:val="00A14847"/>
    <w:rsid w:val="00A14BCF"/>
    <w:rsid w:val="00A14CF6"/>
    <w:rsid w:val="00A14EEA"/>
    <w:rsid w:val="00A14EF6"/>
    <w:rsid w:val="00A16955"/>
    <w:rsid w:val="00A17273"/>
    <w:rsid w:val="00A17446"/>
    <w:rsid w:val="00A17823"/>
    <w:rsid w:val="00A17837"/>
    <w:rsid w:val="00A17BFC"/>
    <w:rsid w:val="00A20259"/>
    <w:rsid w:val="00A202E6"/>
    <w:rsid w:val="00A20811"/>
    <w:rsid w:val="00A21640"/>
    <w:rsid w:val="00A2173D"/>
    <w:rsid w:val="00A21E50"/>
    <w:rsid w:val="00A220AA"/>
    <w:rsid w:val="00A22281"/>
    <w:rsid w:val="00A22FB1"/>
    <w:rsid w:val="00A232AC"/>
    <w:rsid w:val="00A23F33"/>
    <w:rsid w:val="00A24319"/>
    <w:rsid w:val="00A24626"/>
    <w:rsid w:val="00A2466B"/>
    <w:rsid w:val="00A2471C"/>
    <w:rsid w:val="00A24C26"/>
    <w:rsid w:val="00A24D37"/>
    <w:rsid w:val="00A25109"/>
    <w:rsid w:val="00A253D8"/>
    <w:rsid w:val="00A25E83"/>
    <w:rsid w:val="00A267A2"/>
    <w:rsid w:val="00A268E3"/>
    <w:rsid w:val="00A26C58"/>
    <w:rsid w:val="00A279ED"/>
    <w:rsid w:val="00A27A5D"/>
    <w:rsid w:val="00A31491"/>
    <w:rsid w:val="00A31549"/>
    <w:rsid w:val="00A32058"/>
    <w:rsid w:val="00A3264E"/>
    <w:rsid w:val="00A32D06"/>
    <w:rsid w:val="00A32D19"/>
    <w:rsid w:val="00A3374F"/>
    <w:rsid w:val="00A3394D"/>
    <w:rsid w:val="00A3395E"/>
    <w:rsid w:val="00A33F5A"/>
    <w:rsid w:val="00A34745"/>
    <w:rsid w:val="00A35227"/>
    <w:rsid w:val="00A3544F"/>
    <w:rsid w:val="00A355E9"/>
    <w:rsid w:val="00A358D7"/>
    <w:rsid w:val="00A35989"/>
    <w:rsid w:val="00A35B5A"/>
    <w:rsid w:val="00A35DAE"/>
    <w:rsid w:val="00A364EB"/>
    <w:rsid w:val="00A36899"/>
    <w:rsid w:val="00A36D08"/>
    <w:rsid w:val="00A36E7C"/>
    <w:rsid w:val="00A36EF6"/>
    <w:rsid w:val="00A36F54"/>
    <w:rsid w:val="00A3707F"/>
    <w:rsid w:val="00A3794E"/>
    <w:rsid w:val="00A37B03"/>
    <w:rsid w:val="00A37B09"/>
    <w:rsid w:val="00A37FF2"/>
    <w:rsid w:val="00A405BC"/>
    <w:rsid w:val="00A4174E"/>
    <w:rsid w:val="00A421EB"/>
    <w:rsid w:val="00A423B1"/>
    <w:rsid w:val="00A424F0"/>
    <w:rsid w:val="00A4262C"/>
    <w:rsid w:val="00A4270A"/>
    <w:rsid w:val="00A4273F"/>
    <w:rsid w:val="00A4290C"/>
    <w:rsid w:val="00A43192"/>
    <w:rsid w:val="00A4365F"/>
    <w:rsid w:val="00A43EF6"/>
    <w:rsid w:val="00A43F94"/>
    <w:rsid w:val="00A44241"/>
    <w:rsid w:val="00A44520"/>
    <w:rsid w:val="00A446FB"/>
    <w:rsid w:val="00A4487D"/>
    <w:rsid w:val="00A45607"/>
    <w:rsid w:val="00A45774"/>
    <w:rsid w:val="00A45B4B"/>
    <w:rsid w:val="00A45B66"/>
    <w:rsid w:val="00A45E45"/>
    <w:rsid w:val="00A45ED5"/>
    <w:rsid w:val="00A460A8"/>
    <w:rsid w:val="00A462F2"/>
    <w:rsid w:val="00A464D8"/>
    <w:rsid w:val="00A46C42"/>
    <w:rsid w:val="00A46D45"/>
    <w:rsid w:val="00A4703B"/>
    <w:rsid w:val="00A473C7"/>
    <w:rsid w:val="00A47862"/>
    <w:rsid w:val="00A47A5D"/>
    <w:rsid w:val="00A47AF9"/>
    <w:rsid w:val="00A47C51"/>
    <w:rsid w:val="00A501A8"/>
    <w:rsid w:val="00A50330"/>
    <w:rsid w:val="00A5090B"/>
    <w:rsid w:val="00A5151C"/>
    <w:rsid w:val="00A515D1"/>
    <w:rsid w:val="00A52110"/>
    <w:rsid w:val="00A52B03"/>
    <w:rsid w:val="00A52B3C"/>
    <w:rsid w:val="00A52C5D"/>
    <w:rsid w:val="00A52C67"/>
    <w:rsid w:val="00A53006"/>
    <w:rsid w:val="00A537E8"/>
    <w:rsid w:val="00A53D29"/>
    <w:rsid w:val="00A53EDF"/>
    <w:rsid w:val="00A543CC"/>
    <w:rsid w:val="00A54886"/>
    <w:rsid w:val="00A54A5A"/>
    <w:rsid w:val="00A54DBB"/>
    <w:rsid w:val="00A557AA"/>
    <w:rsid w:val="00A55AB0"/>
    <w:rsid w:val="00A55EBA"/>
    <w:rsid w:val="00A566E2"/>
    <w:rsid w:val="00A56865"/>
    <w:rsid w:val="00A56882"/>
    <w:rsid w:val="00A569BA"/>
    <w:rsid w:val="00A56D28"/>
    <w:rsid w:val="00A56DD9"/>
    <w:rsid w:val="00A5725C"/>
    <w:rsid w:val="00A57630"/>
    <w:rsid w:val="00A57CD4"/>
    <w:rsid w:val="00A60660"/>
    <w:rsid w:val="00A60B4D"/>
    <w:rsid w:val="00A60C24"/>
    <w:rsid w:val="00A60E24"/>
    <w:rsid w:val="00A610DE"/>
    <w:rsid w:val="00A6130A"/>
    <w:rsid w:val="00A61A9F"/>
    <w:rsid w:val="00A61CC9"/>
    <w:rsid w:val="00A61FE1"/>
    <w:rsid w:val="00A62256"/>
    <w:rsid w:val="00A622BD"/>
    <w:rsid w:val="00A62581"/>
    <w:rsid w:val="00A62C1F"/>
    <w:rsid w:val="00A62DFB"/>
    <w:rsid w:val="00A63416"/>
    <w:rsid w:val="00A63506"/>
    <w:rsid w:val="00A63B16"/>
    <w:rsid w:val="00A64073"/>
    <w:rsid w:val="00A64272"/>
    <w:rsid w:val="00A6502A"/>
    <w:rsid w:val="00A65034"/>
    <w:rsid w:val="00A65435"/>
    <w:rsid w:val="00A659A6"/>
    <w:rsid w:val="00A65A7B"/>
    <w:rsid w:val="00A65DDE"/>
    <w:rsid w:val="00A6668F"/>
    <w:rsid w:val="00A66978"/>
    <w:rsid w:val="00A702EA"/>
    <w:rsid w:val="00A70511"/>
    <w:rsid w:val="00A70584"/>
    <w:rsid w:val="00A706E7"/>
    <w:rsid w:val="00A709BC"/>
    <w:rsid w:val="00A70E10"/>
    <w:rsid w:val="00A716AF"/>
    <w:rsid w:val="00A716D1"/>
    <w:rsid w:val="00A71805"/>
    <w:rsid w:val="00A71ABA"/>
    <w:rsid w:val="00A722B7"/>
    <w:rsid w:val="00A72730"/>
    <w:rsid w:val="00A72C6E"/>
    <w:rsid w:val="00A72C87"/>
    <w:rsid w:val="00A732F9"/>
    <w:rsid w:val="00A73384"/>
    <w:rsid w:val="00A7373C"/>
    <w:rsid w:val="00A73BE6"/>
    <w:rsid w:val="00A74869"/>
    <w:rsid w:val="00A75158"/>
    <w:rsid w:val="00A75275"/>
    <w:rsid w:val="00A75862"/>
    <w:rsid w:val="00A758D3"/>
    <w:rsid w:val="00A75EBA"/>
    <w:rsid w:val="00A76142"/>
    <w:rsid w:val="00A76B33"/>
    <w:rsid w:val="00A76B94"/>
    <w:rsid w:val="00A77005"/>
    <w:rsid w:val="00A7753F"/>
    <w:rsid w:val="00A8017C"/>
    <w:rsid w:val="00A8017D"/>
    <w:rsid w:val="00A803A2"/>
    <w:rsid w:val="00A80577"/>
    <w:rsid w:val="00A8082A"/>
    <w:rsid w:val="00A80C10"/>
    <w:rsid w:val="00A80C89"/>
    <w:rsid w:val="00A81413"/>
    <w:rsid w:val="00A818E4"/>
    <w:rsid w:val="00A829D2"/>
    <w:rsid w:val="00A836A6"/>
    <w:rsid w:val="00A83E5D"/>
    <w:rsid w:val="00A840C0"/>
    <w:rsid w:val="00A843E7"/>
    <w:rsid w:val="00A8560A"/>
    <w:rsid w:val="00A8575D"/>
    <w:rsid w:val="00A860D6"/>
    <w:rsid w:val="00A86220"/>
    <w:rsid w:val="00A86399"/>
    <w:rsid w:val="00A872CF"/>
    <w:rsid w:val="00A87751"/>
    <w:rsid w:val="00A87EA8"/>
    <w:rsid w:val="00A901E8"/>
    <w:rsid w:val="00A90B9A"/>
    <w:rsid w:val="00A915D7"/>
    <w:rsid w:val="00A917C4"/>
    <w:rsid w:val="00A919F3"/>
    <w:rsid w:val="00A91ED8"/>
    <w:rsid w:val="00A92027"/>
    <w:rsid w:val="00A92223"/>
    <w:rsid w:val="00A9240E"/>
    <w:rsid w:val="00A92CD6"/>
    <w:rsid w:val="00A92DC2"/>
    <w:rsid w:val="00A92EED"/>
    <w:rsid w:val="00A92FF3"/>
    <w:rsid w:val="00A932E2"/>
    <w:rsid w:val="00A93AA5"/>
    <w:rsid w:val="00A93D88"/>
    <w:rsid w:val="00A94113"/>
    <w:rsid w:val="00A94408"/>
    <w:rsid w:val="00A944B4"/>
    <w:rsid w:val="00A949AB"/>
    <w:rsid w:val="00A94BB2"/>
    <w:rsid w:val="00A94EA7"/>
    <w:rsid w:val="00A95207"/>
    <w:rsid w:val="00A95318"/>
    <w:rsid w:val="00A955A8"/>
    <w:rsid w:val="00A955EC"/>
    <w:rsid w:val="00A95CF9"/>
    <w:rsid w:val="00A9616C"/>
    <w:rsid w:val="00A9691C"/>
    <w:rsid w:val="00A96BAC"/>
    <w:rsid w:val="00A96DD4"/>
    <w:rsid w:val="00A96E83"/>
    <w:rsid w:val="00A979EF"/>
    <w:rsid w:val="00A97AC8"/>
    <w:rsid w:val="00AA00B7"/>
    <w:rsid w:val="00AA08D9"/>
    <w:rsid w:val="00AA09B1"/>
    <w:rsid w:val="00AA0C0E"/>
    <w:rsid w:val="00AA1D10"/>
    <w:rsid w:val="00AA2A13"/>
    <w:rsid w:val="00AA2CFD"/>
    <w:rsid w:val="00AA2D47"/>
    <w:rsid w:val="00AA3F9E"/>
    <w:rsid w:val="00AA4A6F"/>
    <w:rsid w:val="00AA4BF4"/>
    <w:rsid w:val="00AA53EC"/>
    <w:rsid w:val="00AA5C61"/>
    <w:rsid w:val="00AA5DFD"/>
    <w:rsid w:val="00AA68AE"/>
    <w:rsid w:val="00AA7968"/>
    <w:rsid w:val="00AA797F"/>
    <w:rsid w:val="00AB1496"/>
    <w:rsid w:val="00AB2070"/>
    <w:rsid w:val="00AB2202"/>
    <w:rsid w:val="00AB22BE"/>
    <w:rsid w:val="00AB22CB"/>
    <w:rsid w:val="00AB2790"/>
    <w:rsid w:val="00AB33F5"/>
    <w:rsid w:val="00AB356A"/>
    <w:rsid w:val="00AB41FB"/>
    <w:rsid w:val="00AB4335"/>
    <w:rsid w:val="00AB4388"/>
    <w:rsid w:val="00AB4987"/>
    <w:rsid w:val="00AB5A9D"/>
    <w:rsid w:val="00AB641F"/>
    <w:rsid w:val="00AB743D"/>
    <w:rsid w:val="00AB7969"/>
    <w:rsid w:val="00AC0315"/>
    <w:rsid w:val="00AC11AD"/>
    <w:rsid w:val="00AC1275"/>
    <w:rsid w:val="00AC18E9"/>
    <w:rsid w:val="00AC1DAF"/>
    <w:rsid w:val="00AC204C"/>
    <w:rsid w:val="00AC2072"/>
    <w:rsid w:val="00AC2A0D"/>
    <w:rsid w:val="00AC3215"/>
    <w:rsid w:val="00AC346C"/>
    <w:rsid w:val="00AC386C"/>
    <w:rsid w:val="00AC38F4"/>
    <w:rsid w:val="00AC3E5C"/>
    <w:rsid w:val="00AC4195"/>
    <w:rsid w:val="00AC49F8"/>
    <w:rsid w:val="00AC54EA"/>
    <w:rsid w:val="00AC5FE5"/>
    <w:rsid w:val="00AC617B"/>
    <w:rsid w:val="00AC68C2"/>
    <w:rsid w:val="00AC6C98"/>
    <w:rsid w:val="00AC7252"/>
    <w:rsid w:val="00AC7377"/>
    <w:rsid w:val="00AC76DC"/>
    <w:rsid w:val="00AC7715"/>
    <w:rsid w:val="00AC7A10"/>
    <w:rsid w:val="00AD0838"/>
    <w:rsid w:val="00AD09C1"/>
    <w:rsid w:val="00AD0C9B"/>
    <w:rsid w:val="00AD0F94"/>
    <w:rsid w:val="00AD100E"/>
    <w:rsid w:val="00AD1556"/>
    <w:rsid w:val="00AD1660"/>
    <w:rsid w:val="00AD1E08"/>
    <w:rsid w:val="00AD1F10"/>
    <w:rsid w:val="00AD2017"/>
    <w:rsid w:val="00AD2152"/>
    <w:rsid w:val="00AD2945"/>
    <w:rsid w:val="00AD2DA1"/>
    <w:rsid w:val="00AD36B8"/>
    <w:rsid w:val="00AD3B21"/>
    <w:rsid w:val="00AD4B9D"/>
    <w:rsid w:val="00AD4DA7"/>
    <w:rsid w:val="00AD4DEB"/>
    <w:rsid w:val="00AD64F6"/>
    <w:rsid w:val="00AD6635"/>
    <w:rsid w:val="00AD66E3"/>
    <w:rsid w:val="00AD6F89"/>
    <w:rsid w:val="00AD7131"/>
    <w:rsid w:val="00AE0464"/>
    <w:rsid w:val="00AE08C9"/>
    <w:rsid w:val="00AE0C93"/>
    <w:rsid w:val="00AE1090"/>
    <w:rsid w:val="00AE1104"/>
    <w:rsid w:val="00AE12F7"/>
    <w:rsid w:val="00AE16AF"/>
    <w:rsid w:val="00AE1708"/>
    <w:rsid w:val="00AE1C61"/>
    <w:rsid w:val="00AE2668"/>
    <w:rsid w:val="00AE266C"/>
    <w:rsid w:val="00AE284B"/>
    <w:rsid w:val="00AE28A8"/>
    <w:rsid w:val="00AE2E5A"/>
    <w:rsid w:val="00AE3209"/>
    <w:rsid w:val="00AE37D4"/>
    <w:rsid w:val="00AE38EC"/>
    <w:rsid w:val="00AE43C0"/>
    <w:rsid w:val="00AE49E4"/>
    <w:rsid w:val="00AE4B9D"/>
    <w:rsid w:val="00AE4D0C"/>
    <w:rsid w:val="00AE55DB"/>
    <w:rsid w:val="00AE565D"/>
    <w:rsid w:val="00AE5834"/>
    <w:rsid w:val="00AE5975"/>
    <w:rsid w:val="00AE5C68"/>
    <w:rsid w:val="00AE67A5"/>
    <w:rsid w:val="00AE68DB"/>
    <w:rsid w:val="00AE6B4A"/>
    <w:rsid w:val="00AE6E2D"/>
    <w:rsid w:val="00AE7144"/>
    <w:rsid w:val="00AF0556"/>
    <w:rsid w:val="00AF0D7F"/>
    <w:rsid w:val="00AF15CE"/>
    <w:rsid w:val="00AF16D9"/>
    <w:rsid w:val="00AF1933"/>
    <w:rsid w:val="00AF19CD"/>
    <w:rsid w:val="00AF2D9A"/>
    <w:rsid w:val="00AF2F58"/>
    <w:rsid w:val="00AF33A9"/>
    <w:rsid w:val="00AF3625"/>
    <w:rsid w:val="00AF3673"/>
    <w:rsid w:val="00AF392A"/>
    <w:rsid w:val="00AF404C"/>
    <w:rsid w:val="00AF4876"/>
    <w:rsid w:val="00AF4A92"/>
    <w:rsid w:val="00AF4F3E"/>
    <w:rsid w:val="00AF52C9"/>
    <w:rsid w:val="00AF598E"/>
    <w:rsid w:val="00AF5BA7"/>
    <w:rsid w:val="00AF5D21"/>
    <w:rsid w:val="00AF6789"/>
    <w:rsid w:val="00AF6B96"/>
    <w:rsid w:val="00AF76C1"/>
    <w:rsid w:val="00AF7A23"/>
    <w:rsid w:val="00AF7D19"/>
    <w:rsid w:val="00B0009D"/>
    <w:rsid w:val="00B00338"/>
    <w:rsid w:val="00B00556"/>
    <w:rsid w:val="00B0085A"/>
    <w:rsid w:val="00B00AE4"/>
    <w:rsid w:val="00B02076"/>
    <w:rsid w:val="00B02AD7"/>
    <w:rsid w:val="00B02C0C"/>
    <w:rsid w:val="00B03A13"/>
    <w:rsid w:val="00B0400A"/>
    <w:rsid w:val="00B0408F"/>
    <w:rsid w:val="00B040C4"/>
    <w:rsid w:val="00B044AF"/>
    <w:rsid w:val="00B0451B"/>
    <w:rsid w:val="00B055E6"/>
    <w:rsid w:val="00B0567F"/>
    <w:rsid w:val="00B056FC"/>
    <w:rsid w:val="00B05AAA"/>
    <w:rsid w:val="00B0619B"/>
    <w:rsid w:val="00B06236"/>
    <w:rsid w:val="00B062EC"/>
    <w:rsid w:val="00B06543"/>
    <w:rsid w:val="00B067C3"/>
    <w:rsid w:val="00B06962"/>
    <w:rsid w:val="00B06B8C"/>
    <w:rsid w:val="00B0718A"/>
    <w:rsid w:val="00B074AD"/>
    <w:rsid w:val="00B0771D"/>
    <w:rsid w:val="00B108A9"/>
    <w:rsid w:val="00B10C96"/>
    <w:rsid w:val="00B10F63"/>
    <w:rsid w:val="00B1149B"/>
    <w:rsid w:val="00B115B2"/>
    <w:rsid w:val="00B115CB"/>
    <w:rsid w:val="00B11626"/>
    <w:rsid w:val="00B11BA4"/>
    <w:rsid w:val="00B1224A"/>
    <w:rsid w:val="00B1296A"/>
    <w:rsid w:val="00B12DFA"/>
    <w:rsid w:val="00B13148"/>
    <w:rsid w:val="00B13D8C"/>
    <w:rsid w:val="00B13E10"/>
    <w:rsid w:val="00B144BE"/>
    <w:rsid w:val="00B14C6F"/>
    <w:rsid w:val="00B14ECF"/>
    <w:rsid w:val="00B15CC2"/>
    <w:rsid w:val="00B15E11"/>
    <w:rsid w:val="00B166B9"/>
    <w:rsid w:val="00B170C9"/>
    <w:rsid w:val="00B175F7"/>
    <w:rsid w:val="00B178B5"/>
    <w:rsid w:val="00B17ED2"/>
    <w:rsid w:val="00B20472"/>
    <w:rsid w:val="00B208A9"/>
    <w:rsid w:val="00B208F6"/>
    <w:rsid w:val="00B20C97"/>
    <w:rsid w:val="00B210F3"/>
    <w:rsid w:val="00B215FC"/>
    <w:rsid w:val="00B21C5B"/>
    <w:rsid w:val="00B21F75"/>
    <w:rsid w:val="00B22429"/>
    <w:rsid w:val="00B22C38"/>
    <w:rsid w:val="00B22FF7"/>
    <w:rsid w:val="00B233D0"/>
    <w:rsid w:val="00B235C4"/>
    <w:rsid w:val="00B23C70"/>
    <w:rsid w:val="00B24B4A"/>
    <w:rsid w:val="00B25B02"/>
    <w:rsid w:val="00B25D67"/>
    <w:rsid w:val="00B26557"/>
    <w:rsid w:val="00B265AE"/>
    <w:rsid w:val="00B26A7F"/>
    <w:rsid w:val="00B26D49"/>
    <w:rsid w:val="00B26E14"/>
    <w:rsid w:val="00B271A1"/>
    <w:rsid w:val="00B30131"/>
    <w:rsid w:val="00B3039D"/>
    <w:rsid w:val="00B305A0"/>
    <w:rsid w:val="00B30892"/>
    <w:rsid w:val="00B3093D"/>
    <w:rsid w:val="00B31418"/>
    <w:rsid w:val="00B316D7"/>
    <w:rsid w:val="00B31D51"/>
    <w:rsid w:val="00B32432"/>
    <w:rsid w:val="00B32A30"/>
    <w:rsid w:val="00B32BFA"/>
    <w:rsid w:val="00B3333F"/>
    <w:rsid w:val="00B3341B"/>
    <w:rsid w:val="00B334AC"/>
    <w:rsid w:val="00B338EB"/>
    <w:rsid w:val="00B33C86"/>
    <w:rsid w:val="00B33E38"/>
    <w:rsid w:val="00B34575"/>
    <w:rsid w:val="00B349D0"/>
    <w:rsid w:val="00B34E0B"/>
    <w:rsid w:val="00B3574C"/>
    <w:rsid w:val="00B35812"/>
    <w:rsid w:val="00B358E2"/>
    <w:rsid w:val="00B36524"/>
    <w:rsid w:val="00B36642"/>
    <w:rsid w:val="00B366DB"/>
    <w:rsid w:val="00B36C84"/>
    <w:rsid w:val="00B36E99"/>
    <w:rsid w:val="00B373F7"/>
    <w:rsid w:val="00B3742E"/>
    <w:rsid w:val="00B37AF9"/>
    <w:rsid w:val="00B37DC6"/>
    <w:rsid w:val="00B40C2A"/>
    <w:rsid w:val="00B40E52"/>
    <w:rsid w:val="00B40FBC"/>
    <w:rsid w:val="00B40FE1"/>
    <w:rsid w:val="00B4164C"/>
    <w:rsid w:val="00B417D5"/>
    <w:rsid w:val="00B4225A"/>
    <w:rsid w:val="00B426EE"/>
    <w:rsid w:val="00B427DB"/>
    <w:rsid w:val="00B42F56"/>
    <w:rsid w:val="00B42F5D"/>
    <w:rsid w:val="00B43074"/>
    <w:rsid w:val="00B432F3"/>
    <w:rsid w:val="00B43790"/>
    <w:rsid w:val="00B438D3"/>
    <w:rsid w:val="00B43B30"/>
    <w:rsid w:val="00B43B8B"/>
    <w:rsid w:val="00B43BBC"/>
    <w:rsid w:val="00B43E0D"/>
    <w:rsid w:val="00B4448E"/>
    <w:rsid w:val="00B44855"/>
    <w:rsid w:val="00B44A7B"/>
    <w:rsid w:val="00B44CD2"/>
    <w:rsid w:val="00B45014"/>
    <w:rsid w:val="00B450CD"/>
    <w:rsid w:val="00B452CA"/>
    <w:rsid w:val="00B455F9"/>
    <w:rsid w:val="00B45751"/>
    <w:rsid w:val="00B458F7"/>
    <w:rsid w:val="00B4641E"/>
    <w:rsid w:val="00B46CED"/>
    <w:rsid w:val="00B46F90"/>
    <w:rsid w:val="00B47393"/>
    <w:rsid w:val="00B4771B"/>
    <w:rsid w:val="00B4796A"/>
    <w:rsid w:val="00B47FF7"/>
    <w:rsid w:val="00B50259"/>
    <w:rsid w:val="00B5039C"/>
    <w:rsid w:val="00B503AE"/>
    <w:rsid w:val="00B50659"/>
    <w:rsid w:val="00B50D63"/>
    <w:rsid w:val="00B5130C"/>
    <w:rsid w:val="00B51C00"/>
    <w:rsid w:val="00B51FED"/>
    <w:rsid w:val="00B52998"/>
    <w:rsid w:val="00B533E5"/>
    <w:rsid w:val="00B54058"/>
    <w:rsid w:val="00B55295"/>
    <w:rsid w:val="00B55DA6"/>
    <w:rsid w:val="00B55ECD"/>
    <w:rsid w:val="00B56069"/>
    <w:rsid w:val="00B56289"/>
    <w:rsid w:val="00B564F6"/>
    <w:rsid w:val="00B567FB"/>
    <w:rsid w:val="00B56ECF"/>
    <w:rsid w:val="00B576E4"/>
    <w:rsid w:val="00B57F37"/>
    <w:rsid w:val="00B6031A"/>
    <w:rsid w:val="00B6125C"/>
    <w:rsid w:val="00B61272"/>
    <w:rsid w:val="00B614D6"/>
    <w:rsid w:val="00B61752"/>
    <w:rsid w:val="00B6182B"/>
    <w:rsid w:val="00B618AD"/>
    <w:rsid w:val="00B61CBE"/>
    <w:rsid w:val="00B61DD5"/>
    <w:rsid w:val="00B61F2B"/>
    <w:rsid w:val="00B61FE0"/>
    <w:rsid w:val="00B6269D"/>
    <w:rsid w:val="00B62D26"/>
    <w:rsid w:val="00B63129"/>
    <w:rsid w:val="00B63234"/>
    <w:rsid w:val="00B63541"/>
    <w:rsid w:val="00B64040"/>
    <w:rsid w:val="00B64C80"/>
    <w:rsid w:val="00B64EB7"/>
    <w:rsid w:val="00B6508D"/>
    <w:rsid w:val="00B65667"/>
    <w:rsid w:val="00B656F0"/>
    <w:rsid w:val="00B65C96"/>
    <w:rsid w:val="00B65FB0"/>
    <w:rsid w:val="00B66831"/>
    <w:rsid w:val="00B67002"/>
    <w:rsid w:val="00B671DC"/>
    <w:rsid w:val="00B70FEC"/>
    <w:rsid w:val="00B7112B"/>
    <w:rsid w:val="00B718FA"/>
    <w:rsid w:val="00B719FD"/>
    <w:rsid w:val="00B71A84"/>
    <w:rsid w:val="00B71E9A"/>
    <w:rsid w:val="00B71F23"/>
    <w:rsid w:val="00B723AE"/>
    <w:rsid w:val="00B723FE"/>
    <w:rsid w:val="00B72E4C"/>
    <w:rsid w:val="00B72F89"/>
    <w:rsid w:val="00B73516"/>
    <w:rsid w:val="00B748F9"/>
    <w:rsid w:val="00B74F11"/>
    <w:rsid w:val="00B754A7"/>
    <w:rsid w:val="00B760B0"/>
    <w:rsid w:val="00B7615B"/>
    <w:rsid w:val="00B76B0B"/>
    <w:rsid w:val="00B77297"/>
    <w:rsid w:val="00B77661"/>
    <w:rsid w:val="00B77725"/>
    <w:rsid w:val="00B77E39"/>
    <w:rsid w:val="00B80B6E"/>
    <w:rsid w:val="00B80E82"/>
    <w:rsid w:val="00B815DD"/>
    <w:rsid w:val="00B816AC"/>
    <w:rsid w:val="00B81B2E"/>
    <w:rsid w:val="00B81E0F"/>
    <w:rsid w:val="00B8214A"/>
    <w:rsid w:val="00B82862"/>
    <w:rsid w:val="00B828AB"/>
    <w:rsid w:val="00B83442"/>
    <w:rsid w:val="00B83479"/>
    <w:rsid w:val="00B83F43"/>
    <w:rsid w:val="00B851DC"/>
    <w:rsid w:val="00B85634"/>
    <w:rsid w:val="00B85AFE"/>
    <w:rsid w:val="00B861D4"/>
    <w:rsid w:val="00B8672A"/>
    <w:rsid w:val="00B867C8"/>
    <w:rsid w:val="00B90411"/>
    <w:rsid w:val="00B905BA"/>
    <w:rsid w:val="00B9079B"/>
    <w:rsid w:val="00B90ECE"/>
    <w:rsid w:val="00B90FEB"/>
    <w:rsid w:val="00B91264"/>
    <w:rsid w:val="00B9130B"/>
    <w:rsid w:val="00B91760"/>
    <w:rsid w:val="00B918B9"/>
    <w:rsid w:val="00B91A48"/>
    <w:rsid w:val="00B91D32"/>
    <w:rsid w:val="00B91EF9"/>
    <w:rsid w:val="00B921B8"/>
    <w:rsid w:val="00B92C9E"/>
    <w:rsid w:val="00B936EF"/>
    <w:rsid w:val="00B93A0A"/>
    <w:rsid w:val="00B93A7E"/>
    <w:rsid w:val="00B94167"/>
    <w:rsid w:val="00B9495A"/>
    <w:rsid w:val="00B949C0"/>
    <w:rsid w:val="00B950DC"/>
    <w:rsid w:val="00B9521E"/>
    <w:rsid w:val="00B95797"/>
    <w:rsid w:val="00B957EC"/>
    <w:rsid w:val="00B95A47"/>
    <w:rsid w:val="00B95E17"/>
    <w:rsid w:val="00B967F9"/>
    <w:rsid w:val="00B96AE2"/>
    <w:rsid w:val="00B96E7E"/>
    <w:rsid w:val="00B976EE"/>
    <w:rsid w:val="00B97F31"/>
    <w:rsid w:val="00BA0756"/>
    <w:rsid w:val="00BA077F"/>
    <w:rsid w:val="00BA0A6D"/>
    <w:rsid w:val="00BA0B44"/>
    <w:rsid w:val="00BA0C4A"/>
    <w:rsid w:val="00BA0E1A"/>
    <w:rsid w:val="00BA0E55"/>
    <w:rsid w:val="00BA152E"/>
    <w:rsid w:val="00BA1687"/>
    <w:rsid w:val="00BA1B34"/>
    <w:rsid w:val="00BA235E"/>
    <w:rsid w:val="00BA3083"/>
    <w:rsid w:val="00BA3088"/>
    <w:rsid w:val="00BA3500"/>
    <w:rsid w:val="00BA39E1"/>
    <w:rsid w:val="00BA3AD2"/>
    <w:rsid w:val="00BA3DB5"/>
    <w:rsid w:val="00BA4471"/>
    <w:rsid w:val="00BA644D"/>
    <w:rsid w:val="00BA7305"/>
    <w:rsid w:val="00BA7A92"/>
    <w:rsid w:val="00BA7D0B"/>
    <w:rsid w:val="00BB0479"/>
    <w:rsid w:val="00BB18BD"/>
    <w:rsid w:val="00BB1D0C"/>
    <w:rsid w:val="00BB1E52"/>
    <w:rsid w:val="00BB1E8B"/>
    <w:rsid w:val="00BB21E4"/>
    <w:rsid w:val="00BB224B"/>
    <w:rsid w:val="00BB287C"/>
    <w:rsid w:val="00BB28D8"/>
    <w:rsid w:val="00BB38FB"/>
    <w:rsid w:val="00BB44E2"/>
    <w:rsid w:val="00BB5036"/>
    <w:rsid w:val="00BB5760"/>
    <w:rsid w:val="00BB6055"/>
    <w:rsid w:val="00BB66B2"/>
    <w:rsid w:val="00BB6A96"/>
    <w:rsid w:val="00BB6E0F"/>
    <w:rsid w:val="00BB6FBB"/>
    <w:rsid w:val="00BB7027"/>
    <w:rsid w:val="00BB72AE"/>
    <w:rsid w:val="00BB72EA"/>
    <w:rsid w:val="00BB7327"/>
    <w:rsid w:val="00BB7B5C"/>
    <w:rsid w:val="00BB7B78"/>
    <w:rsid w:val="00BB7D3B"/>
    <w:rsid w:val="00BB7DD1"/>
    <w:rsid w:val="00BC10E4"/>
    <w:rsid w:val="00BC1647"/>
    <w:rsid w:val="00BC1A1C"/>
    <w:rsid w:val="00BC1B9F"/>
    <w:rsid w:val="00BC1BE4"/>
    <w:rsid w:val="00BC2375"/>
    <w:rsid w:val="00BC273A"/>
    <w:rsid w:val="00BC369A"/>
    <w:rsid w:val="00BC4A93"/>
    <w:rsid w:val="00BC4CA4"/>
    <w:rsid w:val="00BC4D2D"/>
    <w:rsid w:val="00BC5445"/>
    <w:rsid w:val="00BC5702"/>
    <w:rsid w:val="00BC5994"/>
    <w:rsid w:val="00BC5E53"/>
    <w:rsid w:val="00BC5EEF"/>
    <w:rsid w:val="00BC6C62"/>
    <w:rsid w:val="00BC6CE5"/>
    <w:rsid w:val="00BC6D1B"/>
    <w:rsid w:val="00BC7076"/>
    <w:rsid w:val="00BC7B03"/>
    <w:rsid w:val="00BC7FA7"/>
    <w:rsid w:val="00BD0C5D"/>
    <w:rsid w:val="00BD0CAF"/>
    <w:rsid w:val="00BD1057"/>
    <w:rsid w:val="00BD1534"/>
    <w:rsid w:val="00BD1663"/>
    <w:rsid w:val="00BD1796"/>
    <w:rsid w:val="00BD18AB"/>
    <w:rsid w:val="00BD19C6"/>
    <w:rsid w:val="00BD1F72"/>
    <w:rsid w:val="00BD23EB"/>
    <w:rsid w:val="00BD30E6"/>
    <w:rsid w:val="00BD3844"/>
    <w:rsid w:val="00BD3A3D"/>
    <w:rsid w:val="00BD4174"/>
    <w:rsid w:val="00BD5696"/>
    <w:rsid w:val="00BD582A"/>
    <w:rsid w:val="00BD5DA2"/>
    <w:rsid w:val="00BD6381"/>
    <w:rsid w:val="00BD6399"/>
    <w:rsid w:val="00BD697F"/>
    <w:rsid w:val="00BD6BCA"/>
    <w:rsid w:val="00BD6EFA"/>
    <w:rsid w:val="00BD787C"/>
    <w:rsid w:val="00BD7B4C"/>
    <w:rsid w:val="00BE0005"/>
    <w:rsid w:val="00BE01CC"/>
    <w:rsid w:val="00BE055B"/>
    <w:rsid w:val="00BE0D2A"/>
    <w:rsid w:val="00BE1257"/>
    <w:rsid w:val="00BE21B8"/>
    <w:rsid w:val="00BE24A6"/>
    <w:rsid w:val="00BE286E"/>
    <w:rsid w:val="00BE2AA2"/>
    <w:rsid w:val="00BE325E"/>
    <w:rsid w:val="00BE328D"/>
    <w:rsid w:val="00BE3358"/>
    <w:rsid w:val="00BE38D4"/>
    <w:rsid w:val="00BE3A47"/>
    <w:rsid w:val="00BE3BC6"/>
    <w:rsid w:val="00BE3EAC"/>
    <w:rsid w:val="00BE401F"/>
    <w:rsid w:val="00BE4B11"/>
    <w:rsid w:val="00BE52A0"/>
    <w:rsid w:val="00BE53AA"/>
    <w:rsid w:val="00BE61CB"/>
    <w:rsid w:val="00BE73BD"/>
    <w:rsid w:val="00BE75E4"/>
    <w:rsid w:val="00BE7922"/>
    <w:rsid w:val="00BF0166"/>
    <w:rsid w:val="00BF03E2"/>
    <w:rsid w:val="00BF08F7"/>
    <w:rsid w:val="00BF1533"/>
    <w:rsid w:val="00BF165E"/>
    <w:rsid w:val="00BF16A9"/>
    <w:rsid w:val="00BF1980"/>
    <w:rsid w:val="00BF21C1"/>
    <w:rsid w:val="00BF2C86"/>
    <w:rsid w:val="00BF2EAE"/>
    <w:rsid w:val="00BF34A9"/>
    <w:rsid w:val="00BF4565"/>
    <w:rsid w:val="00BF4985"/>
    <w:rsid w:val="00BF4AD8"/>
    <w:rsid w:val="00BF557E"/>
    <w:rsid w:val="00BF5858"/>
    <w:rsid w:val="00BF6059"/>
    <w:rsid w:val="00BF63AF"/>
    <w:rsid w:val="00BF63BF"/>
    <w:rsid w:val="00BF650E"/>
    <w:rsid w:val="00BF6800"/>
    <w:rsid w:val="00BF6B7C"/>
    <w:rsid w:val="00BF6C7A"/>
    <w:rsid w:val="00BF7511"/>
    <w:rsid w:val="00C0037D"/>
    <w:rsid w:val="00C00F90"/>
    <w:rsid w:val="00C012F2"/>
    <w:rsid w:val="00C01955"/>
    <w:rsid w:val="00C01A54"/>
    <w:rsid w:val="00C02050"/>
    <w:rsid w:val="00C02166"/>
    <w:rsid w:val="00C02E1E"/>
    <w:rsid w:val="00C03A8D"/>
    <w:rsid w:val="00C04055"/>
    <w:rsid w:val="00C04614"/>
    <w:rsid w:val="00C04D59"/>
    <w:rsid w:val="00C04DE7"/>
    <w:rsid w:val="00C05198"/>
    <w:rsid w:val="00C057B7"/>
    <w:rsid w:val="00C0588E"/>
    <w:rsid w:val="00C0589C"/>
    <w:rsid w:val="00C05DA7"/>
    <w:rsid w:val="00C06551"/>
    <w:rsid w:val="00C06593"/>
    <w:rsid w:val="00C06E63"/>
    <w:rsid w:val="00C07037"/>
    <w:rsid w:val="00C07513"/>
    <w:rsid w:val="00C075D1"/>
    <w:rsid w:val="00C07D9E"/>
    <w:rsid w:val="00C07F80"/>
    <w:rsid w:val="00C101EE"/>
    <w:rsid w:val="00C1021F"/>
    <w:rsid w:val="00C106D5"/>
    <w:rsid w:val="00C10CA1"/>
    <w:rsid w:val="00C110B3"/>
    <w:rsid w:val="00C11342"/>
    <w:rsid w:val="00C1155C"/>
    <w:rsid w:val="00C115F6"/>
    <w:rsid w:val="00C11BE7"/>
    <w:rsid w:val="00C11C7A"/>
    <w:rsid w:val="00C11DDC"/>
    <w:rsid w:val="00C123E5"/>
    <w:rsid w:val="00C125FC"/>
    <w:rsid w:val="00C12655"/>
    <w:rsid w:val="00C1265A"/>
    <w:rsid w:val="00C1297B"/>
    <w:rsid w:val="00C134F0"/>
    <w:rsid w:val="00C136DE"/>
    <w:rsid w:val="00C13907"/>
    <w:rsid w:val="00C1398A"/>
    <w:rsid w:val="00C13CB2"/>
    <w:rsid w:val="00C1419C"/>
    <w:rsid w:val="00C143A0"/>
    <w:rsid w:val="00C14766"/>
    <w:rsid w:val="00C152EC"/>
    <w:rsid w:val="00C153C5"/>
    <w:rsid w:val="00C155D0"/>
    <w:rsid w:val="00C15903"/>
    <w:rsid w:val="00C15DA7"/>
    <w:rsid w:val="00C15FD8"/>
    <w:rsid w:val="00C1641A"/>
    <w:rsid w:val="00C164D8"/>
    <w:rsid w:val="00C166E1"/>
    <w:rsid w:val="00C16C63"/>
    <w:rsid w:val="00C16E55"/>
    <w:rsid w:val="00C203FF"/>
    <w:rsid w:val="00C205B0"/>
    <w:rsid w:val="00C2099B"/>
    <w:rsid w:val="00C2146A"/>
    <w:rsid w:val="00C2179D"/>
    <w:rsid w:val="00C21A4B"/>
    <w:rsid w:val="00C21B16"/>
    <w:rsid w:val="00C21B1E"/>
    <w:rsid w:val="00C224D5"/>
    <w:rsid w:val="00C224D7"/>
    <w:rsid w:val="00C22635"/>
    <w:rsid w:val="00C2282A"/>
    <w:rsid w:val="00C23D1E"/>
    <w:rsid w:val="00C2439D"/>
    <w:rsid w:val="00C24987"/>
    <w:rsid w:val="00C24CF0"/>
    <w:rsid w:val="00C25F87"/>
    <w:rsid w:val="00C26A0E"/>
    <w:rsid w:val="00C26E3F"/>
    <w:rsid w:val="00C27017"/>
    <w:rsid w:val="00C27187"/>
    <w:rsid w:val="00C27445"/>
    <w:rsid w:val="00C278AE"/>
    <w:rsid w:val="00C2797D"/>
    <w:rsid w:val="00C27B29"/>
    <w:rsid w:val="00C300D9"/>
    <w:rsid w:val="00C314F6"/>
    <w:rsid w:val="00C31927"/>
    <w:rsid w:val="00C31B53"/>
    <w:rsid w:val="00C320E5"/>
    <w:rsid w:val="00C324A6"/>
    <w:rsid w:val="00C326C9"/>
    <w:rsid w:val="00C3289C"/>
    <w:rsid w:val="00C32A72"/>
    <w:rsid w:val="00C32C55"/>
    <w:rsid w:val="00C32FD5"/>
    <w:rsid w:val="00C33E5F"/>
    <w:rsid w:val="00C34AE7"/>
    <w:rsid w:val="00C350B6"/>
    <w:rsid w:val="00C35522"/>
    <w:rsid w:val="00C356E4"/>
    <w:rsid w:val="00C357A9"/>
    <w:rsid w:val="00C35AC1"/>
    <w:rsid w:val="00C35D8E"/>
    <w:rsid w:val="00C36250"/>
    <w:rsid w:val="00C3666C"/>
    <w:rsid w:val="00C36AEE"/>
    <w:rsid w:val="00C36DE9"/>
    <w:rsid w:val="00C377A3"/>
    <w:rsid w:val="00C379AE"/>
    <w:rsid w:val="00C37E35"/>
    <w:rsid w:val="00C37F99"/>
    <w:rsid w:val="00C406F8"/>
    <w:rsid w:val="00C407BD"/>
    <w:rsid w:val="00C40A58"/>
    <w:rsid w:val="00C40A5D"/>
    <w:rsid w:val="00C40AE8"/>
    <w:rsid w:val="00C41152"/>
    <w:rsid w:val="00C4119E"/>
    <w:rsid w:val="00C4150B"/>
    <w:rsid w:val="00C41A8E"/>
    <w:rsid w:val="00C41D31"/>
    <w:rsid w:val="00C4253B"/>
    <w:rsid w:val="00C42A36"/>
    <w:rsid w:val="00C42B31"/>
    <w:rsid w:val="00C42DFA"/>
    <w:rsid w:val="00C42EAB"/>
    <w:rsid w:val="00C431CC"/>
    <w:rsid w:val="00C43C7E"/>
    <w:rsid w:val="00C448CB"/>
    <w:rsid w:val="00C4500E"/>
    <w:rsid w:val="00C4575E"/>
    <w:rsid w:val="00C45AC6"/>
    <w:rsid w:val="00C45B19"/>
    <w:rsid w:val="00C45DE8"/>
    <w:rsid w:val="00C45FE8"/>
    <w:rsid w:val="00C46808"/>
    <w:rsid w:val="00C46993"/>
    <w:rsid w:val="00C46B00"/>
    <w:rsid w:val="00C46C5B"/>
    <w:rsid w:val="00C46DF0"/>
    <w:rsid w:val="00C4726E"/>
    <w:rsid w:val="00C473E8"/>
    <w:rsid w:val="00C474F8"/>
    <w:rsid w:val="00C50673"/>
    <w:rsid w:val="00C509CD"/>
    <w:rsid w:val="00C50B5A"/>
    <w:rsid w:val="00C51011"/>
    <w:rsid w:val="00C515C9"/>
    <w:rsid w:val="00C517D8"/>
    <w:rsid w:val="00C51AE6"/>
    <w:rsid w:val="00C51C59"/>
    <w:rsid w:val="00C5224E"/>
    <w:rsid w:val="00C5237B"/>
    <w:rsid w:val="00C52D0E"/>
    <w:rsid w:val="00C53F0E"/>
    <w:rsid w:val="00C53FE9"/>
    <w:rsid w:val="00C54154"/>
    <w:rsid w:val="00C5452D"/>
    <w:rsid w:val="00C549B0"/>
    <w:rsid w:val="00C550B4"/>
    <w:rsid w:val="00C5583E"/>
    <w:rsid w:val="00C5589E"/>
    <w:rsid w:val="00C558CD"/>
    <w:rsid w:val="00C55AF7"/>
    <w:rsid w:val="00C55F6A"/>
    <w:rsid w:val="00C55FF7"/>
    <w:rsid w:val="00C5621D"/>
    <w:rsid w:val="00C569B6"/>
    <w:rsid w:val="00C569CD"/>
    <w:rsid w:val="00C56CFC"/>
    <w:rsid w:val="00C56F45"/>
    <w:rsid w:val="00C57061"/>
    <w:rsid w:val="00C57359"/>
    <w:rsid w:val="00C5739C"/>
    <w:rsid w:val="00C57BD1"/>
    <w:rsid w:val="00C57C65"/>
    <w:rsid w:val="00C60600"/>
    <w:rsid w:val="00C60A65"/>
    <w:rsid w:val="00C60B26"/>
    <w:rsid w:val="00C61546"/>
    <w:rsid w:val="00C61711"/>
    <w:rsid w:val="00C61741"/>
    <w:rsid w:val="00C618BF"/>
    <w:rsid w:val="00C61C40"/>
    <w:rsid w:val="00C6237E"/>
    <w:rsid w:val="00C628BB"/>
    <w:rsid w:val="00C62D83"/>
    <w:rsid w:val="00C62FBE"/>
    <w:rsid w:val="00C6575D"/>
    <w:rsid w:val="00C657AB"/>
    <w:rsid w:val="00C65E2E"/>
    <w:rsid w:val="00C66029"/>
    <w:rsid w:val="00C662E1"/>
    <w:rsid w:val="00C666EA"/>
    <w:rsid w:val="00C668F3"/>
    <w:rsid w:val="00C670B3"/>
    <w:rsid w:val="00C67166"/>
    <w:rsid w:val="00C67C7F"/>
    <w:rsid w:val="00C70CA0"/>
    <w:rsid w:val="00C7389E"/>
    <w:rsid w:val="00C75B69"/>
    <w:rsid w:val="00C75D27"/>
    <w:rsid w:val="00C75F90"/>
    <w:rsid w:val="00C7641E"/>
    <w:rsid w:val="00C76615"/>
    <w:rsid w:val="00C7698B"/>
    <w:rsid w:val="00C773FD"/>
    <w:rsid w:val="00C77639"/>
    <w:rsid w:val="00C77B06"/>
    <w:rsid w:val="00C77B99"/>
    <w:rsid w:val="00C8077F"/>
    <w:rsid w:val="00C80E6A"/>
    <w:rsid w:val="00C81248"/>
    <w:rsid w:val="00C813F0"/>
    <w:rsid w:val="00C8182F"/>
    <w:rsid w:val="00C81BBA"/>
    <w:rsid w:val="00C81E3A"/>
    <w:rsid w:val="00C81F84"/>
    <w:rsid w:val="00C8221F"/>
    <w:rsid w:val="00C82E9F"/>
    <w:rsid w:val="00C8303A"/>
    <w:rsid w:val="00C83E75"/>
    <w:rsid w:val="00C843DC"/>
    <w:rsid w:val="00C84490"/>
    <w:rsid w:val="00C8456B"/>
    <w:rsid w:val="00C84B27"/>
    <w:rsid w:val="00C85771"/>
    <w:rsid w:val="00C86B64"/>
    <w:rsid w:val="00C8711C"/>
    <w:rsid w:val="00C87145"/>
    <w:rsid w:val="00C8797A"/>
    <w:rsid w:val="00C879FF"/>
    <w:rsid w:val="00C87CC3"/>
    <w:rsid w:val="00C900D8"/>
    <w:rsid w:val="00C90160"/>
    <w:rsid w:val="00C905CE"/>
    <w:rsid w:val="00C90936"/>
    <w:rsid w:val="00C90E01"/>
    <w:rsid w:val="00C9104C"/>
    <w:rsid w:val="00C914F5"/>
    <w:rsid w:val="00C92011"/>
    <w:rsid w:val="00C92170"/>
    <w:rsid w:val="00C929C1"/>
    <w:rsid w:val="00C93457"/>
    <w:rsid w:val="00C944C6"/>
    <w:rsid w:val="00C9470E"/>
    <w:rsid w:val="00C953AA"/>
    <w:rsid w:val="00C95D55"/>
    <w:rsid w:val="00C95E35"/>
    <w:rsid w:val="00C96532"/>
    <w:rsid w:val="00C96A53"/>
    <w:rsid w:val="00C96B96"/>
    <w:rsid w:val="00C97AC0"/>
    <w:rsid w:val="00C97B40"/>
    <w:rsid w:val="00C97CAF"/>
    <w:rsid w:val="00C97D47"/>
    <w:rsid w:val="00C97E50"/>
    <w:rsid w:val="00CA0B54"/>
    <w:rsid w:val="00CA0D1A"/>
    <w:rsid w:val="00CA0DEA"/>
    <w:rsid w:val="00CA1764"/>
    <w:rsid w:val="00CA1B22"/>
    <w:rsid w:val="00CA2A0E"/>
    <w:rsid w:val="00CA2B03"/>
    <w:rsid w:val="00CA348B"/>
    <w:rsid w:val="00CA3658"/>
    <w:rsid w:val="00CA3850"/>
    <w:rsid w:val="00CA40FB"/>
    <w:rsid w:val="00CA4512"/>
    <w:rsid w:val="00CA482E"/>
    <w:rsid w:val="00CA4845"/>
    <w:rsid w:val="00CA5223"/>
    <w:rsid w:val="00CA53C7"/>
    <w:rsid w:val="00CA567B"/>
    <w:rsid w:val="00CA584F"/>
    <w:rsid w:val="00CA5863"/>
    <w:rsid w:val="00CA5FB8"/>
    <w:rsid w:val="00CA6052"/>
    <w:rsid w:val="00CA6332"/>
    <w:rsid w:val="00CA63E2"/>
    <w:rsid w:val="00CA663F"/>
    <w:rsid w:val="00CA6764"/>
    <w:rsid w:val="00CA67A7"/>
    <w:rsid w:val="00CA6BA3"/>
    <w:rsid w:val="00CA6DBC"/>
    <w:rsid w:val="00CA714C"/>
    <w:rsid w:val="00CA7B1F"/>
    <w:rsid w:val="00CA7E30"/>
    <w:rsid w:val="00CB09DC"/>
    <w:rsid w:val="00CB0C4A"/>
    <w:rsid w:val="00CB10A3"/>
    <w:rsid w:val="00CB11D0"/>
    <w:rsid w:val="00CB184C"/>
    <w:rsid w:val="00CB18A3"/>
    <w:rsid w:val="00CB1A5D"/>
    <w:rsid w:val="00CB1EF5"/>
    <w:rsid w:val="00CB2677"/>
    <w:rsid w:val="00CB3611"/>
    <w:rsid w:val="00CB3698"/>
    <w:rsid w:val="00CB3912"/>
    <w:rsid w:val="00CB41FE"/>
    <w:rsid w:val="00CB4651"/>
    <w:rsid w:val="00CB48B1"/>
    <w:rsid w:val="00CB49FE"/>
    <w:rsid w:val="00CB5793"/>
    <w:rsid w:val="00CB5D41"/>
    <w:rsid w:val="00CB60B3"/>
    <w:rsid w:val="00CB61CC"/>
    <w:rsid w:val="00CB6343"/>
    <w:rsid w:val="00CB68E4"/>
    <w:rsid w:val="00CB6917"/>
    <w:rsid w:val="00CB6ECB"/>
    <w:rsid w:val="00CB75BD"/>
    <w:rsid w:val="00CB7837"/>
    <w:rsid w:val="00CC05B6"/>
    <w:rsid w:val="00CC0CDD"/>
    <w:rsid w:val="00CC1530"/>
    <w:rsid w:val="00CC237F"/>
    <w:rsid w:val="00CC25E2"/>
    <w:rsid w:val="00CC2626"/>
    <w:rsid w:val="00CC284A"/>
    <w:rsid w:val="00CC28B8"/>
    <w:rsid w:val="00CC2C33"/>
    <w:rsid w:val="00CC318D"/>
    <w:rsid w:val="00CC381C"/>
    <w:rsid w:val="00CC3BEA"/>
    <w:rsid w:val="00CC40A0"/>
    <w:rsid w:val="00CC40AB"/>
    <w:rsid w:val="00CC41E5"/>
    <w:rsid w:val="00CC4C92"/>
    <w:rsid w:val="00CC4CD3"/>
    <w:rsid w:val="00CC5B08"/>
    <w:rsid w:val="00CC63AD"/>
    <w:rsid w:val="00CC66FB"/>
    <w:rsid w:val="00CC6BE5"/>
    <w:rsid w:val="00CC6C6A"/>
    <w:rsid w:val="00CC6D29"/>
    <w:rsid w:val="00CC6FA6"/>
    <w:rsid w:val="00CC77A8"/>
    <w:rsid w:val="00CD002D"/>
    <w:rsid w:val="00CD0451"/>
    <w:rsid w:val="00CD0790"/>
    <w:rsid w:val="00CD09C3"/>
    <w:rsid w:val="00CD0AFA"/>
    <w:rsid w:val="00CD18EE"/>
    <w:rsid w:val="00CD21EB"/>
    <w:rsid w:val="00CD2C99"/>
    <w:rsid w:val="00CD2DF8"/>
    <w:rsid w:val="00CD2EEC"/>
    <w:rsid w:val="00CD30B3"/>
    <w:rsid w:val="00CD32BE"/>
    <w:rsid w:val="00CD3599"/>
    <w:rsid w:val="00CD3848"/>
    <w:rsid w:val="00CD38EE"/>
    <w:rsid w:val="00CD410F"/>
    <w:rsid w:val="00CD4E81"/>
    <w:rsid w:val="00CD503B"/>
    <w:rsid w:val="00CD5943"/>
    <w:rsid w:val="00CD6005"/>
    <w:rsid w:val="00CD60E2"/>
    <w:rsid w:val="00CD651F"/>
    <w:rsid w:val="00CD6BFF"/>
    <w:rsid w:val="00CD6CAE"/>
    <w:rsid w:val="00CD6D02"/>
    <w:rsid w:val="00CD701E"/>
    <w:rsid w:val="00CD75D6"/>
    <w:rsid w:val="00CD7ADB"/>
    <w:rsid w:val="00CE0BD3"/>
    <w:rsid w:val="00CE0F50"/>
    <w:rsid w:val="00CE1976"/>
    <w:rsid w:val="00CE19B3"/>
    <w:rsid w:val="00CE19D9"/>
    <w:rsid w:val="00CE1A6D"/>
    <w:rsid w:val="00CE2504"/>
    <w:rsid w:val="00CE2840"/>
    <w:rsid w:val="00CE2B14"/>
    <w:rsid w:val="00CE2B16"/>
    <w:rsid w:val="00CE3AF2"/>
    <w:rsid w:val="00CE3E00"/>
    <w:rsid w:val="00CE4D08"/>
    <w:rsid w:val="00CE4DFD"/>
    <w:rsid w:val="00CE528E"/>
    <w:rsid w:val="00CE5986"/>
    <w:rsid w:val="00CE7A92"/>
    <w:rsid w:val="00CE7E0B"/>
    <w:rsid w:val="00CF030D"/>
    <w:rsid w:val="00CF07F3"/>
    <w:rsid w:val="00CF089B"/>
    <w:rsid w:val="00CF0AEB"/>
    <w:rsid w:val="00CF0EBE"/>
    <w:rsid w:val="00CF119C"/>
    <w:rsid w:val="00CF1325"/>
    <w:rsid w:val="00CF2080"/>
    <w:rsid w:val="00CF209B"/>
    <w:rsid w:val="00CF258D"/>
    <w:rsid w:val="00CF286F"/>
    <w:rsid w:val="00CF2DFF"/>
    <w:rsid w:val="00CF2F94"/>
    <w:rsid w:val="00CF3380"/>
    <w:rsid w:val="00CF3986"/>
    <w:rsid w:val="00CF4686"/>
    <w:rsid w:val="00CF51DA"/>
    <w:rsid w:val="00CF5725"/>
    <w:rsid w:val="00CF5AA3"/>
    <w:rsid w:val="00CF60E5"/>
    <w:rsid w:val="00CF6170"/>
    <w:rsid w:val="00CF61A3"/>
    <w:rsid w:val="00CF6525"/>
    <w:rsid w:val="00CF6C5A"/>
    <w:rsid w:val="00CF6FBC"/>
    <w:rsid w:val="00CF70DD"/>
    <w:rsid w:val="00CF7181"/>
    <w:rsid w:val="00CF7406"/>
    <w:rsid w:val="00CF7457"/>
    <w:rsid w:val="00CF764E"/>
    <w:rsid w:val="00CF76D6"/>
    <w:rsid w:val="00CF7811"/>
    <w:rsid w:val="00D0019C"/>
    <w:rsid w:val="00D00609"/>
    <w:rsid w:val="00D00695"/>
    <w:rsid w:val="00D02D08"/>
    <w:rsid w:val="00D03168"/>
    <w:rsid w:val="00D03336"/>
    <w:rsid w:val="00D03BB8"/>
    <w:rsid w:val="00D03EB8"/>
    <w:rsid w:val="00D0402A"/>
    <w:rsid w:val="00D0413F"/>
    <w:rsid w:val="00D04CA5"/>
    <w:rsid w:val="00D0534C"/>
    <w:rsid w:val="00D05899"/>
    <w:rsid w:val="00D05D7D"/>
    <w:rsid w:val="00D0637E"/>
    <w:rsid w:val="00D0686D"/>
    <w:rsid w:val="00D06C43"/>
    <w:rsid w:val="00D07189"/>
    <w:rsid w:val="00D07D02"/>
    <w:rsid w:val="00D07F2E"/>
    <w:rsid w:val="00D07FA8"/>
    <w:rsid w:val="00D101BF"/>
    <w:rsid w:val="00D11471"/>
    <w:rsid w:val="00D116A2"/>
    <w:rsid w:val="00D118CC"/>
    <w:rsid w:val="00D11A84"/>
    <w:rsid w:val="00D12BCB"/>
    <w:rsid w:val="00D12EE4"/>
    <w:rsid w:val="00D12FB7"/>
    <w:rsid w:val="00D133AF"/>
    <w:rsid w:val="00D136C9"/>
    <w:rsid w:val="00D139A5"/>
    <w:rsid w:val="00D13CF8"/>
    <w:rsid w:val="00D1417D"/>
    <w:rsid w:val="00D14560"/>
    <w:rsid w:val="00D1543A"/>
    <w:rsid w:val="00D15A44"/>
    <w:rsid w:val="00D15C37"/>
    <w:rsid w:val="00D164BD"/>
    <w:rsid w:val="00D170DF"/>
    <w:rsid w:val="00D17885"/>
    <w:rsid w:val="00D20004"/>
    <w:rsid w:val="00D205A6"/>
    <w:rsid w:val="00D20AC1"/>
    <w:rsid w:val="00D210C5"/>
    <w:rsid w:val="00D22105"/>
    <w:rsid w:val="00D22327"/>
    <w:rsid w:val="00D2293C"/>
    <w:rsid w:val="00D234A9"/>
    <w:rsid w:val="00D2360A"/>
    <w:rsid w:val="00D23F3C"/>
    <w:rsid w:val="00D24D15"/>
    <w:rsid w:val="00D250E9"/>
    <w:rsid w:val="00D25982"/>
    <w:rsid w:val="00D25A09"/>
    <w:rsid w:val="00D2612D"/>
    <w:rsid w:val="00D267D0"/>
    <w:rsid w:val="00D2689B"/>
    <w:rsid w:val="00D268EF"/>
    <w:rsid w:val="00D26AD9"/>
    <w:rsid w:val="00D26B8B"/>
    <w:rsid w:val="00D2707F"/>
    <w:rsid w:val="00D27524"/>
    <w:rsid w:val="00D279C3"/>
    <w:rsid w:val="00D27CE4"/>
    <w:rsid w:val="00D27F88"/>
    <w:rsid w:val="00D30165"/>
    <w:rsid w:val="00D303EA"/>
    <w:rsid w:val="00D3053C"/>
    <w:rsid w:val="00D30642"/>
    <w:rsid w:val="00D31C0A"/>
    <w:rsid w:val="00D31FD9"/>
    <w:rsid w:val="00D3203C"/>
    <w:rsid w:val="00D32385"/>
    <w:rsid w:val="00D3245C"/>
    <w:rsid w:val="00D325C8"/>
    <w:rsid w:val="00D328C4"/>
    <w:rsid w:val="00D3290C"/>
    <w:rsid w:val="00D337C3"/>
    <w:rsid w:val="00D33B3F"/>
    <w:rsid w:val="00D33BA1"/>
    <w:rsid w:val="00D33D5A"/>
    <w:rsid w:val="00D3413C"/>
    <w:rsid w:val="00D341F8"/>
    <w:rsid w:val="00D3420D"/>
    <w:rsid w:val="00D3452F"/>
    <w:rsid w:val="00D34E4E"/>
    <w:rsid w:val="00D34F37"/>
    <w:rsid w:val="00D356D6"/>
    <w:rsid w:val="00D361CE"/>
    <w:rsid w:val="00D36293"/>
    <w:rsid w:val="00D36945"/>
    <w:rsid w:val="00D3753A"/>
    <w:rsid w:val="00D37708"/>
    <w:rsid w:val="00D37B7F"/>
    <w:rsid w:val="00D37CB3"/>
    <w:rsid w:val="00D404B9"/>
    <w:rsid w:val="00D40572"/>
    <w:rsid w:val="00D4079C"/>
    <w:rsid w:val="00D408AE"/>
    <w:rsid w:val="00D40DA0"/>
    <w:rsid w:val="00D41BEB"/>
    <w:rsid w:val="00D42E19"/>
    <w:rsid w:val="00D42F5B"/>
    <w:rsid w:val="00D43763"/>
    <w:rsid w:val="00D43808"/>
    <w:rsid w:val="00D443F7"/>
    <w:rsid w:val="00D443FF"/>
    <w:rsid w:val="00D447EB"/>
    <w:rsid w:val="00D448CF"/>
    <w:rsid w:val="00D44A83"/>
    <w:rsid w:val="00D4501E"/>
    <w:rsid w:val="00D45196"/>
    <w:rsid w:val="00D451C9"/>
    <w:rsid w:val="00D45822"/>
    <w:rsid w:val="00D461B7"/>
    <w:rsid w:val="00D4620E"/>
    <w:rsid w:val="00D467C4"/>
    <w:rsid w:val="00D475F7"/>
    <w:rsid w:val="00D47780"/>
    <w:rsid w:val="00D47940"/>
    <w:rsid w:val="00D4795B"/>
    <w:rsid w:val="00D47B3E"/>
    <w:rsid w:val="00D50269"/>
    <w:rsid w:val="00D50303"/>
    <w:rsid w:val="00D5092D"/>
    <w:rsid w:val="00D50D43"/>
    <w:rsid w:val="00D51185"/>
    <w:rsid w:val="00D5118B"/>
    <w:rsid w:val="00D511C1"/>
    <w:rsid w:val="00D515D4"/>
    <w:rsid w:val="00D51932"/>
    <w:rsid w:val="00D52653"/>
    <w:rsid w:val="00D527DD"/>
    <w:rsid w:val="00D52D56"/>
    <w:rsid w:val="00D53DFE"/>
    <w:rsid w:val="00D53FAC"/>
    <w:rsid w:val="00D546CD"/>
    <w:rsid w:val="00D56731"/>
    <w:rsid w:val="00D56F10"/>
    <w:rsid w:val="00D57448"/>
    <w:rsid w:val="00D574DF"/>
    <w:rsid w:val="00D5760A"/>
    <w:rsid w:val="00D57FE6"/>
    <w:rsid w:val="00D607CD"/>
    <w:rsid w:val="00D60CFB"/>
    <w:rsid w:val="00D6139F"/>
    <w:rsid w:val="00D61897"/>
    <w:rsid w:val="00D61C82"/>
    <w:rsid w:val="00D621BE"/>
    <w:rsid w:val="00D62855"/>
    <w:rsid w:val="00D62871"/>
    <w:rsid w:val="00D62EFC"/>
    <w:rsid w:val="00D63089"/>
    <w:rsid w:val="00D634A1"/>
    <w:rsid w:val="00D635FC"/>
    <w:rsid w:val="00D63C59"/>
    <w:rsid w:val="00D64398"/>
    <w:rsid w:val="00D6503D"/>
    <w:rsid w:val="00D65062"/>
    <w:rsid w:val="00D653DA"/>
    <w:rsid w:val="00D654AA"/>
    <w:rsid w:val="00D655A2"/>
    <w:rsid w:val="00D656CB"/>
    <w:rsid w:val="00D65BF0"/>
    <w:rsid w:val="00D65CB0"/>
    <w:rsid w:val="00D65F34"/>
    <w:rsid w:val="00D66146"/>
    <w:rsid w:val="00D6615E"/>
    <w:rsid w:val="00D66630"/>
    <w:rsid w:val="00D668C1"/>
    <w:rsid w:val="00D67128"/>
    <w:rsid w:val="00D67349"/>
    <w:rsid w:val="00D67859"/>
    <w:rsid w:val="00D6799D"/>
    <w:rsid w:val="00D70280"/>
    <w:rsid w:val="00D70566"/>
    <w:rsid w:val="00D705BB"/>
    <w:rsid w:val="00D70C19"/>
    <w:rsid w:val="00D710BA"/>
    <w:rsid w:val="00D711A4"/>
    <w:rsid w:val="00D7148C"/>
    <w:rsid w:val="00D71618"/>
    <w:rsid w:val="00D7182C"/>
    <w:rsid w:val="00D71C28"/>
    <w:rsid w:val="00D72C76"/>
    <w:rsid w:val="00D72D05"/>
    <w:rsid w:val="00D731DF"/>
    <w:rsid w:val="00D73CE1"/>
    <w:rsid w:val="00D748A4"/>
    <w:rsid w:val="00D74A15"/>
    <w:rsid w:val="00D75402"/>
    <w:rsid w:val="00D75BF4"/>
    <w:rsid w:val="00D76EE1"/>
    <w:rsid w:val="00D77819"/>
    <w:rsid w:val="00D77C49"/>
    <w:rsid w:val="00D77EAD"/>
    <w:rsid w:val="00D801D8"/>
    <w:rsid w:val="00D80225"/>
    <w:rsid w:val="00D8035A"/>
    <w:rsid w:val="00D806AC"/>
    <w:rsid w:val="00D80926"/>
    <w:rsid w:val="00D80F72"/>
    <w:rsid w:val="00D81B28"/>
    <w:rsid w:val="00D829B6"/>
    <w:rsid w:val="00D82FF1"/>
    <w:rsid w:val="00D8355D"/>
    <w:rsid w:val="00D83F8C"/>
    <w:rsid w:val="00D84A25"/>
    <w:rsid w:val="00D85F1A"/>
    <w:rsid w:val="00D861AB"/>
    <w:rsid w:val="00D86ADE"/>
    <w:rsid w:val="00D86BDF"/>
    <w:rsid w:val="00D86F1C"/>
    <w:rsid w:val="00D874D9"/>
    <w:rsid w:val="00D87FD6"/>
    <w:rsid w:val="00D901DB"/>
    <w:rsid w:val="00D906D1"/>
    <w:rsid w:val="00D90B58"/>
    <w:rsid w:val="00D9101D"/>
    <w:rsid w:val="00D91991"/>
    <w:rsid w:val="00D91B2D"/>
    <w:rsid w:val="00D91B65"/>
    <w:rsid w:val="00D9212A"/>
    <w:rsid w:val="00D92492"/>
    <w:rsid w:val="00D93072"/>
    <w:rsid w:val="00D9374A"/>
    <w:rsid w:val="00D938CF"/>
    <w:rsid w:val="00D93A36"/>
    <w:rsid w:val="00D93CB8"/>
    <w:rsid w:val="00D945B4"/>
    <w:rsid w:val="00D94E58"/>
    <w:rsid w:val="00D9514A"/>
    <w:rsid w:val="00D955A2"/>
    <w:rsid w:val="00D95919"/>
    <w:rsid w:val="00D95C39"/>
    <w:rsid w:val="00D95D09"/>
    <w:rsid w:val="00D960E4"/>
    <w:rsid w:val="00D967F0"/>
    <w:rsid w:val="00D96E3A"/>
    <w:rsid w:val="00D97C9E"/>
    <w:rsid w:val="00DA0216"/>
    <w:rsid w:val="00DA0526"/>
    <w:rsid w:val="00DA061C"/>
    <w:rsid w:val="00DA06BE"/>
    <w:rsid w:val="00DA0CB1"/>
    <w:rsid w:val="00DA1183"/>
    <w:rsid w:val="00DA13E3"/>
    <w:rsid w:val="00DA1829"/>
    <w:rsid w:val="00DA1BFA"/>
    <w:rsid w:val="00DA1E9F"/>
    <w:rsid w:val="00DA2B81"/>
    <w:rsid w:val="00DA2BE0"/>
    <w:rsid w:val="00DA3CEF"/>
    <w:rsid w:val="00DA3F04"/>
    <w:rsid w:val="00DA40FF"/>
    <w:rsid w:val="00DA57FA"/>
    <w:rsid w:val="00DA5960"/>
    <w:rsid w:val="00DA5D10"/>
    <w:rsid w:val="00DA5D43"/>
    <w:rsid w:val="00DA6206"/>
    <w:rsid w:val="00DA6557"/>
    <w:rsid w:val="00DA694E"/>
    <w:rsid w:val="00DA717E"/>
    <w:rsid w:val="00DA72A1"/>
    <w:rsid w:val="00DA7B33"/>
    <w:rsid w:val="00DA7CAB"/>
    <w:rsid w:val="00DB0279"/>
    <w:rsid w:val="00DB096E"/>
    <w:rsid w:val="00DB0EA9"/>
    <w:rsid w:val="00DB0EB7"/>
    <w:rsid w:val="00DB19DC"/>
    <w:rsid w:val="00DB1B2A"/>
    <w:rsid w:val="00DB275A"/>
    <w:rsid w:val="00DB294C"/>
    <w:rsid w:val="00DB4740"/>
    <w:rsid w:val="00DB4C51"/>
    <w:rsid w:val="00DB571C"/>
    <w:rsid w:val="00DB5AAB"/>
    <w:rsid w:val="00DB6A3D"/>
    <w:rsid w:val="00DB6BD5"/>
    <w:rsid w:val="00DB6BDF"/>
    <w:rsid w:val="00DB6F11"/>
    <w:rsid w:val="00DB74D3"/>
    <w:rsid w:val="00DB7C16"/>
    <w:rsid w:val="00DC03D1"/>
    <w:rsid w:val="00DC113F"/>
    <w:rsid w:val="00DC126E"/>
    <w:rsid w:val="00DC13A5"/>
    <w:rsid w:val="00DC190A"/>
    <w:rsid w:val="00DC1A53"/>
    <w:rsid w:val="00DC1F8C"/>
    <w:rsid w:val="00DC23CB"/>
    <w:rsid w:val="00DC249C"/>
    <w:rsid w:val="00DC2578"/>
    <w:rsid w:val="00DC27AA"/>
    <w:rsid w:val="00DC2C7D"/>
    <w:rsid w:val="00DC33EA"/>
    <w:rsid w:val="00DC362E"/>
    <w:rsid w:val="00DC3655"/>
    <w:rsid w:val="00DC39B1"/>
    <w:rsid w:val="00DC3AA3"/>
    <w:rsid w:val="00DC4834"/>
    <w:rsid w:val="00DC4CD2"/>
    <w:rsid w:val="00DC4D45"/>
    <w:rsid w:val="00DC532C"/>
    <w:rsid w:val="00DC58C0"/>
    <w:rsid w:val="00DC5CB0"/>
    <w:rsid w:val="00DC5FCE"/>
    <w:rsid w:val="00DC6910"/>
    <w:rsid w:val="00DC6AB2"/>
    <w:rsid w:val="00DC6AEF"/>
    <w:rsid w:val="00DC6D99"/>
    <w:rsid w:val="00DC6DD8"/>
    <w:rsid w:val="00DC6F06"/>
    <w:rsid w:val="00DC784E"/>
    <w:rsid w:val="00DD084A"/>
    <w:rsid w:val="00DD0A3E"/>
    <w:rsid w:val="00DD0FA9"/>
    <w:rsid w:val="00DD1387"/>
    <w:rsid w:val="00DD1868"/>
    <w:rsid w:val="00DD1907"/>
    <w:rsid w:val="00DD1A50"/>
    <w:rsid w:val="00DD2269"/>
    <w:rsid w:val="00DD27EB"/>
    <w:rsid w:val="00DD2D1B"/>
    <w:rsid w:val="00DD317F"/>
    <w:rsid w:val="00DD31DB"/>
    <w:rsid w:val="00DD375D"/>
    <w:rsid w:val="00DD3E12"/>
    <w:rsid w:val="00DD3E73"/>
    <w:rsid w:val="00DD4A4F"/>
    <w:rsid w:val="00DD5035"/>
    <w:rsid w:val="00DD5590"/>
    <w:rsid w:val="00DD5A61"/>
    <w:rsid w:val="00DD5AAB"/>
    <w:rsid w:val="00DD5D0B"/>
    <w:rsid w:val="00DD6747"/>
    <w:rsid w:val="00DD6E94"/>
    <w:rsid w:val="00DD6F55"/>
    <w:rsid w:val="00DD752A"/>
    <w:rsid w:val="00DD786D"/>
    <w:rsid w:val="00DD7B0D"/>
    <w:rsid w:val="00DE010C"/>
    <w:rsid w:val="00DE0382"/>
    <w:rsid w:val="00DE0800"/>
    <w:rsid w:val="00DE0F3C"/>
    <w:rsid w:val="00DE0F54"/>
    <w:rsid w:val="00DE14C9"/>
    <w:rsid w:val="00DE190A"/>
    <w:rsid w:val="00DE1A9F"/>
    <w:rsid w:val="00DE2441"/>
    <w:rsid w:val="00DE28B5"/>
    <w:rsid w:val="00DE2996"/>
    <w:rsid w:val="00DE2A87"/>
    <w:rsid w:val="00DE3525"/>
    <w:rsid w:val="00DE3650"/>
    <w:rsid w:val="00DE36B2"/>
    <w:rsid w:val="00DE3AC2"/>
    <w:rsid w:val="00DE3DB2"/>
    <w:rsid w:val="00DE4338"/>
    <w:rsid w:val="00DE444B"/>
    <w:rsid w:val="00DE5322"/>
    <w:rsid w:val="00DE57CD"/>
    <w:rsid w:val="00DE5D0F"/>
    <w:rsid w:val="00DE5EEE"/>
    <w:rsid w:val="00DE609D"/>
    <w:rsid w:val="00DE61C8"/>
    <w:rsid w:val="00DE66CC"/>
    <w:rsid w:val="00DE67A3"/>
    <w:rsid w:val="00DE6BCB"/>
    <w:rsid w:val="00DE6D27"/>
    <w:rsid w:val="00DE6D70"/>
    <w:rsid w:val="00DE6F61"/>
    <w:rsid w:val="00DE7178"/>
    <w:rsid w:val="00DE730B"/>
    <w:rsid w:val="00DF0072"/>
    <w:rsid w:val="00DF0101"/>
    <w:rsid w:val="00DF011E"/>
    <w:rsid w:val="00DF06B8"/>
    <w:rsid w:val="00DF0828"/>
    <w:rsid w:val="00DF09E1"/>
    <w:rsid w:val="00DF0A76"/>
    <w:rsid w:val="00DF0B7A"/>
    <w:rsid w:val="00DF0F65"/>
    <w:rsid w:val="00DF0FC8"/>
    <w:rsid w:val="00DF1AA9"/>
    <w:rsid w:val="00DF2232"/>
    <w:rsid w:val="00DF253F"/>
    <w:rsid w:val="00DF2615"/>
    <w:rsid w:val="00DF2661"/>
    <w:rsid w:val="00DF3648"/>
    <w:rsid w:val="00DF3CBA"/>
    <w:rsid w:val="00DF3E9E"/>
    <w:rsid w:val="00DF484B"/>
    <w:rsid w:val="00DF4A59"/>
    <w:rsid w:val="00DF4B7A"/>
    <w:rsid w:val="00DF4BB7"/>
    <w:rsid w:val="00DF53C6"/>
    <w:rsid w:val="00DF5FE4"/>
    <w:rsid w:val="00DF5FF1"/>
    <w:rsid w:val="00DF642A"/>
    <w:rsid w:val="00DF6DC2"/>
    <w:rsid w:val="00DF70F7"/>
    <w:rsid w:val="00DF7318"/>
    <w:rsid w:val="00E005D3"/>
    <w:rsid w:val="00E019D5"/>
    <w:rsid w:val="00E01BDA"/>
    <w:rsid w:val="00E023CC"/>
    <w:rsid w:val="00E0344D"/>
    <w:rsid w:val="00E0346E"/>
    <w:rsid w:val="00E0358D"/>
    <w:rsid w:val="00E03948"/>
    <w:rsid w:val="00E043F6"/>
    <w:rsid w:val="00E044B5"/>
    <w:rsid w:val="00E05545"/>
    <w:rsid w:val="00E056A1"/>
    <w:rsid w:val="00E05D62"/>
    <w:rsid w:val="00E06B44"/>
    <w:rsid w:val="00E06D0A"/>
    <w:rsid w:val="00E072C0"/>
    <w:rsid w:val="00E0750B"/>
    <w:rsid w:val="00E07A87"/>
    <w:rsid w:val="00E07D40"/>
    <w:rsid w:val="00E1004E"/>
    <w:rsid w:val="00E1088E"/>
    <w:rsid w:val="00E11833"/>
    <w:rsid w:val="00E11868"/>
    <w:rsid w:val="00E118C7"/>
    <w:rsid w:val="00E1221D"/>
    <w:rsid w:val="00E12BE5"/>
    <w:rsid w:val="00E13434"/>
    <w:rsid w:val="00E1344E"/>
    <w:rsid w:val="00E13765"/>
    <w:rsid w:val="00E13DF9"/>
    <w:rsid w:val="00E14006"/>
    <w:rsid w:val="00E14613"/>
    <w:rsid w:val="00E15F22"/>
    <w:rsid w:val="00E163D3"/>
    <w:rsid w:val="00E16920"/>
    <w:rsid w:val="00E16B2B"/>
    <w:rsid w:val="00E16D20"/>
    <w:rsid w:val="00E16DE9"/>
    <w:rsid w:val="00E16FA9"/>
    <w:rsid w:val="00E173CD"/>
    <w:rsid w:val="00E174E6"/>
    <w:rsid w:val="00E175C4"/>
    <w:rsid w:val="00E17835"/>
    <w:rsid w:val="00E179E7"/>
    <w:rsid w:val="00E203A5"/>
    <w:rsid w:val="00E20826"/>
    <w:rsid w:val="00E21005"/>
    <w:rsid w:val="00E21362"/>
    <w:rsid w:val="00E21A21"/>
    <w:rsid w:val="00E21B18"/>
    <w:rsid w:val="00E23B70"/>
    <w:rsid w:val="00E244ED"/>
    <w:rsid w:val="00E24C94"/>
    <w:rsid w:val="00E24F74"/>
    <w:rsid w:val="00E252ED"/>
    <w:rsid w:val="00E25EC7"/>
    <w:rsid w:val="00E2629F"/>
    <w:rsid w:val="00E264E6"/>
    <w:rsid w:val="00E26C35"/>
    <w:rsid w:val="00E26EA7"/>
    <w:rsid w:val="00E27025"/>
    <w:rsid w:val="00E27048"/>
    <w:rsid w:val="00E2733B"/>
    <w:rsid w:val="00E275A4"/>
    <w:rsid w:val="00E30B2F"/>
    <w:rsid w:val="00E3120E"/>
    <w:rsid w:val="00E31787"/>
    <w:rsid w:val="00E31CA7"/>
    <w:rsid w:val="00E31F94"/>
    <w:rsid w:val="00E3244B"/>
    <w:rsid w:val="00E32B97"/>
    <w:rsid w:val="00E330F1"/>
    <w:rsid w:val="00E337B7"/>
    <w:rsid w:val="00E337D8"/>
    <w:rsid w:val="00E33A35"/>
    <w:rsid w:val="00E3406F"/>
    <w:rsid w:val="00E3412E"/>
    <w:rsid w:val="00E34284"/>
    <w:rsid w:val="00E343ED"/>
    <w:rsid w:val="00E34B80"/>
    <w:rsid w:val="00E34DFA"/>
    <w:rsid w:val="00E34FBC"/>
    <w:rsid w:val="00E35115"/>
    <w:rsid w:val="00E35216"/>
    <w:rsid w:val="00E3521B"/>
    <w:rsid w:val="00E35539"/>
    <w:rsid w:val="00E35F7E"/>
    <w:rsid w:val="00E3771C"/>
    <w:rsid w:val="00E37E9D"/>
    <w:rsid w:val="00E407A8"/>
    <w:rsid w:val="00E40D5F"/>
    <w:rsid w:val="00E40E52"/>
    <w:rsid w:val="00E411A2"/>
    <w:rsid w:val="00E41B28"/>
    <w:rsid w:val="00E42262"/>
    <w:rsid w:val="00E4238F"/>
    <w:rsid w:val="00E423F2"/>
    <w:rsid w:val="00E42839"/>
    <w:rsid w:val="00E4287C"/>
    <w:rsid w:val="00E431D7"/>
    <w:rsid w:val="00E43B63"/>
    <w:rsid w:val="00E43F8D"/>
    <w:rsid w:val="00E440D1"/>
    <w:rsid w:val="00E442DB"/>
    <w:rsid w:val="00E44742"/>
    <w:rsid w:val="00E44A07"/>
    <w:rsid w:val="00E44A49"/>
    <w:rsid w:val="00E44AC2"/>
    <w:rsid w:val="00E44AFC"/>
    <w:rsid w:val="00E44F8D"/>
    <w:rsid w:val="00E45091"/>
    <w:rsid w:val="00E4574D"/>
    <w:rsid w:val="00E457D0"/>
    <w:rsid w:val="00E45DD8"/>
    <w:rsid w:val="00E461FE"/>
    <w:rsid w:val="00E46607"/>
    <w:rsid w:val="00E46631"/>
    <w:rsid w:val="00E46CC3"/>
    <w:rsid w:val="00E4701C"/>
    <w:rsid w:val="00E4715A"/>
    <w:rsid w:val="00E478EC"/>
    <w:rsid w:val="00E47994"/>
    <w:rsid w:val="00E47A71"/>
    <w:rsid w:val="00E50868"/>
    <w:rsid w:val="00E50E3D"/>
    <w:rsid w:val="00E51090"/>
    <w:rsid w:val="00E51251"/>
    <w:rsid w:val="00E51590"/>
    <w:rsid w:val="00E517FA"/>
    <w:rsid w:val="00E5197A"/>
    <w:rsid w:val="00E51BB2"/>
    <w:rsid w:val="00E527CC"/>
    <w:rsid w:val="00E52828"/>
    <w:rsid w:val="00E529AC"/>
    <w:rsid w:val="00E52E6D"/>
    <w:rsid w:val="00E53260"/>
    <w:rsid w:val="00E53816"/>
    <w:rsid w:val="00E53B1F"/>
    <w:rsid w:val="00E53D55"/>
    <w:rsid w:val="00E53F14"/>
    <w:rsid w:val="00E54264"/>
    <w:rsid w:val="00E54A1F"/>
    <w:rsid w:val="00E55411"/>
    <w:rsid w:val="00E558A1"/>
    <w:rsid w:val="00E55B42"/>
    <w:rsid w:val="00E562A5"/>
    <w:rsid w:val="00E568F5"/>
    <w:rsid w:val="00E56A90"/>
    <w:rsid w:val="00E575B5"/>
    <w:rsid w:val="00E57775"/>
    <w:rsid w:val="00E60366"/>
    <w:rsid w:val="00E6047B"/>
    <w:rsid w:val="00E60EA4"/>
    <w:rsid w:val="00E61325"/>
    <w:rsid w:val="00E61A67"/>
    <w:rsid w:val="00E61B8F"/>
    <w:rsid w:val="00E61D4C"/>
    <w:rsid w:val="00E624A5"/>
    <w:rsid w:val="00E62F0B"/>
    <w:rsid w:val="00E633F9"/>
    <w:rsid w:val="00E63BD5"/>
    <w:rsid w:val="00E6402C"/>
    <w:rsid w:val="00E64975"/>
    <w:rsid w:val="00E649DB"/>
    <w:rsid w:val="00E64A88"/>
    <w:rsid w:val="00E64BF5"/>
    <w:rsid w:val="00E65222"/>
    <w:rsid w:val="00E6560C"/>
    <w:rsid w:val="00E65A52"/>
    <w:rsid w:val="00E65C77"/>
    <w:rsid w:val="00E6610B"/>
    <w:rsid w:val="00E6646C"/>
    <w:rsid w:val="00E66965"/>
    <w:rsid w:val="00E67168"/>
    <w:rsid w:val="00E70B1D"/>
    <w:rsid w:val="00E70C63"/>
    <w:rsid w:val="00E70FDF"/>
    <w:rsid w:val="00E712F8"/>
    <w:rsid w:val="00E71391"/>
    <w:rsid w:val="00E717D2"/>
    <w:rsid w:val="00E72578"/>
    <w:rsid w:val="00E72AE0"/>
    <w:rsid w:val="00E7345B"/>
    <w:rsid w:val="00E7395B"/>
    <w:rsid w:val="00E73A03"/>
    <w:rsid w:val="00E73BAE"/>
    <w:rsid w:val="00E73D64"/>
    <w:rsid w:val="00E756E7"/>
    <w:rsid w:val="00E761C8"/>
    <w:rsid w:val="00E76268"/>
    <w:rsid w:val="00E7638A"/>
    <w:rsid w:val="00E76459"/>
    <w:rsid w:val="00E76674"/>
    <w:rsid w:val="00E76732"/>
    <w:rsid w:val="00E77110"/>
    <w:rsid w:val="00E772DE"/>
    <w:rsid w:val="00E778E2"/>
    <w:rsid w:val="00E77A49"/>
    <w:rsid w:val="00E77FD5"/>
    <w:rsid w:val="00E80088"/>
    <w:rsid w:val="00E802DF"/>
    <w:rsid w:val="00E80616"/>
    <w:rsid w:val="00E808E0"/>
    <w:rsid w:val="00E82321"/>
    <w:rsid w:val="00E837C8"/>
    <w:rsid w:val="00E838E1"/>
    <w:rsid w:val="00E839E4"/>
    <w:rsid w:val="00E83BC6"/>
    <w:rsid w:val="00E84B0F"/>
    <w:rsid w:val="00E85FD0"/>
    <w:rsid w:val="00E86631"/>
    <w:rsid w:val="00E86858"/>
    <w:rsid w:val="00E8772A"/>
    <w:rsid w:val="00E8784C"/>
    <w:rsid w:val="00E87CDD"/>
    <w:rsid w:val="00E87D88"/>
    <w:rsid w:val="00E901F7"/>
    <w:rsid w:val="00E90461"/>
    <w:rsid w:val="00E90905"/>
    <w:rsid w:val="00E90A8E"/>
    <w:rsid w:val="00E90F1E"/>
    <w:rsid w:val="00E91869"/>
    <w:rsid w:val="00E91B9A"/>
    <w:rsid w:val="00E91E1D"/>
    <w:rsid w:val="00E91F37"/>
    <w:rsid w:val="00E92173"/>
    <w:rsid w:val="00E9228C"/>
    <w:rsid w:val="00E92ECC"/>
    <w:rsid w:val="00E92F3E"/>
    <w:rsid w:val="00E94C48"/>
    <w:rsid w:val="00E94E45"/>
    <w:rsid w:val="00E9507F"/>
    <w:rsid w:val="00E95EE5"/>
    <w:rsid w:val="00E969D8"/>
    <w:rsid w:val="00E96F46"/>
    <w:rsid w:val="00E97215"/>
    <w:rsid w:val="00E9734D"/>
    <w:rsid w:val="00E97B8C"/>
    <w:rsid w:val="00E97D13"/>
    <w:rsid w:val="00EA00B5"/>
    <w:rsid w:val="00EA0313"/>
    <w:rsid w:val="00EA0703"/>
    <w:rsid w:val="00EA0A7F"/>
    <w:rsid w:val="00EA0BDE"/>
    <w:rsid w:val="00EA0F31"/>
    <w:rsid w:val="00EA161D"/>
    <w:rsid w:val="00EA1A8C"/>
    <w:rsid w:val="00EA1E00"/>
    <w:rsid w:val="00EA1E77"/>
    <w:rsid w:val="00EA20F5"/>
    <w:rsid w:val="00EA2350"/>
    <w:rsid w:val="00EA2378"/>
    <w:rsid w:val="00EA37E7"/>
    <w:rsid w:val="00EA4858"/>
    <w:rsid w:val="00EA53E8"/>
    <w:rsid w:val="00EA5BAF"/>
    <w:rsid w:val="00EA5FDA"/>
    <w:rsid w:val="00EA6081"/>
    <w:rsid w:val="00EA6194"/>
    <w:rsid w:val="00EA61F8"/>
    <w:rsid w:val="00EA63B8"/>
    <w:rsid w:val="00EA63ED"/>
    <w:rsid w:val="00EA67BD"/>
    <w:rsid w:val="00EA694A"/>
    <w:rsid w:val="00EA6B4F"/>
    <w:rsid w:val="00EB1C22"/>
    <w:rsid w:val="00EB1F64"/>
    <w:rsid w:val="00EB20B0"/>
    <w:rsid w:val="00EB2402"/>
    <w:rsid w:val="00EB2999"/>
    <w:rsid w:val="00EB3920"/>
    <w:rsid w:val="00EB3DD9"/>
    <w:rsid w:val="00EB3EA0"/>
    <w:rsid w:val="00EB444C"/>
    <w:rsid w:val="00EB498B"/>
    <w:rsid w:val="00EB4BF0"/>
    <w:rsid w:val="00EB5454"/>
    <w:rsid w:val="00EB5801"/>
    <w:rsid w:val="00EB5C6B"/>
    <w:rsid w:val="00EB5E60"/>
    <w:rsid w:val="00EB5F20"/>
    <w:rsid w:val="00EB6258"/>
    <w:rsid w:val="00EB64B8"/>
    <w:rsid w:val="00EB6A4F"/>
    <w:rsid w:val="00EB6DD3"/>
    <w:rsid w:val="00EB770D"/>
    <w:rsid w:val="00EB78F0"/>
    <w:rsid w:val="00EB7B4A"/>
    <w:rsid w:val="00EC0053"/>
    <w:rsid w:val="00EC0154"/>
    <w:rsid w:val="00EC150A"/>
    <w:rsid w:val="00EC1A46"/>
    <w:rsid w:val="00EC1BDD"/>
    <w:rsid w:val="00EC1DDF"/>
    <w:rsid w:val="00EC24B4"/>
    <w:rsid w:val="00EC28C0"/>
    <w:rsid w:val="00EC2B2E"/>
    <w:rsid w:val="00EC2FF2"/>
    <w:rsid w:val="00EC3662"/>
    <w:rsid w:val="00EC3E1B"/>
    <w:rsid w:val="00EC5AED"/>
    <w:rsid w:val="00EC5FA3"/>
    <w:rsid w:val="00EC60F3"/>
    <w:rsid w:val="00EC6141"/>
    <w:rsid w:val="00EC6A1D"/>
    <w:rsid w:val="00EC6A6C"/>
    <w:rsid w:val="00EC6CE0"/>
    <w:rsid w:val="00EC6D8E"/>
    <w:rsid w:val="00EC737B"/>
    <w:rsid w:val="00EC7AFF"/>
    <w:rsid w:val="00EC7E7C"/>
    <w:rsid w:val="00ED05F3"/>
    <w:rsid w:val="00ED1504"/>
    <w:rsid w:val="00ED1CA6"/>
    <w:rsid w:val="00ED20C2"/>
    <w:rsid w:val="00ED2A14"/>
    <w:rsid w:val="00ED2B6B"/>
    <w:rsid w:val="00ED2C74"/>
    <w:rsid w:val="00ED2C98"/>
    <w:rsid w:val="00ED2E06"/>
    <w:rsid w:val="00ED3669"/>
    <w:rsid w:val="00ED3A9C"/>
    <w:rsid w:val="00ED3BD8"/>
    <w:rsid w:val="00ED3C26"/>
    <w:rsid w:val="00ED3E79"/>
    <w:rsid w:val="00ED4C5F"/>
    <w:rsid w:val="00ED50A9"/>
    <w:rsid w:val="00ED5172"/>
    <w:rsid w:val="00ED57EB"/>
    <w:rsid w:val="00ED612B"/>
    <w:rsid w:val="00ED6167"/>
    <w:rsid w:val="00ED665A"/>
    <w:rsid w:val="00ED66B2"/>
    <w:rsid w:val="00ED6CF5"/>
    <w:rsid w:val="00ED6E66"/>
    <w:rsid w:val="00ED7161"/>
    <w:rsid w:val="00ED7AB5"/>
    <w:rsid w:val="00ED7D44"/>
    <w:rsid w:val="00EE00C1"/>
    <w:rsid w:val="00EE02A0"/>
    <w:rsid w:val="00EE0491"/>
    <w:rsid w:val="00EE0BCA"/>
    <w:rsid w:val="00EE18B7"/>
    <w:rsid w:val="00EE1992"/>
    <w:rsid w:val="00EE1DAA"/>
    <w:rsid w:val="00EE1F9E"/>
    <w:rsid w:val="00EE263A"/>
    <w:rsid w:val="00EE2647"/>
    <w:rsid w:val="00EE2C56"/>
    <w:rsid w:val="00EE3502"/>
    <w:rsid w:val="00EE3792"/>
    <w:rsid w:val="00EE3C97"/>
    <w:rsid w:val="00EE45D6"/>
    <w:rsid w:val="00EE466D"/>
    <w:rsid w:val="00EE4FC5"/>
    <w:rsid w:val="00EE52E8"/>
    <w:rsid w:val="00EE570E"/>
    <w:rsid w:val="00EE5C3A"/>
    <w:rsid w:val="00EE5D44"/>
    <w:rsid w:val="00EE6149"/>
    <w:rsid w:val="00EE7924"/>
    <w:rsid w:val="00EE7A5B"/>
    <w:rsid w:val="00EF0677"/>
    <w:rsid w:val="00EF07BE"/>
    <w:rsid w:val="00EF0BB7"/>
    <w:rsid w:val="00EF3824"/>
    <w:rsid w:val="00EF42E0"/>
    <w:rsid w:val="00EF4428"/>
    <w:rsid w:val="00EF493B"/>
    <w:rsid w:val="00EF52CF"/>
    <w:rsid w:val="00EF533E"/>
    <w:rsid w:val="00EF58D9"/>
    <w:rsid w:val="00EF5B84"/>
    <w:rsid w:val="00EF5CCC"/>
    <w:rsid w:val="00EF6432"/>
    <w:rsid w:val="00EF6AE4"/>
    <w:rsid w:val="00EF6B85"/>
    <w:rsid w:val="00EF6FC4"/>
    <w:rsid w:val="00EF70A2"/>
    <w:rsid w:val="00EF7532"/>
    <w:rsid w:val="00EF7735"/>
    <w:rsid w:val="00EF7838"/>
    <w:rsid w:val="00EF7C3F"/>
    <w:rsid w:val="00F000E5"/>
    <w:rsid w:val="00F00877"/>
    <w:rsid w:val="00F0094B"/>
    <w:rsid w:val="00F00ABF"/>
    <w:rsid w:val="00F0117A"/>
    <w:rsid w:val="00F0201D"/>
    <w:rsid w:val="00F02919"/>
    <w:rsid w:val="00F02946"/>
    <w:rsid w:val="00F02A8B"/>
    <w:rsid w:val="00F0334B"/>
    <w:rsid w:val="00F034B7"/>
    <w:rsid w:val="00F03916"/>
    <w:rsid w:val="00F03F09"/>
    <w:rsid w:val="00F04247"/>
    <w:rsid w:val="00F042E9"/>
    <w:rsid w:val="00F044D3"/>
    <w:rsid w:val="00F0501A"/>
    <w:rsid w:val="00F05848"/>
    <w:rsid w:val="00F05C26"/>
    <w:rsid w:val="00F06620"/>
    <w:rsid w:val="00F069F3"/>
    <w:rsid w:val="00F07050"/>
    <w:rsid w:val="00F0729E"/>
    <w:rsid w:val="00F076CD"/>
    <w:rsid w:val="00F07763"/>
    <w:rsid w:val="00F07C38"/>
    <w:rsid w:val="00F11365"/>
    <w:rsid w:val="00F1168C"/>
    <w:rsid w:val="00F11952"/>
    <w:rsid w:val="00F1195F"/>
    <w:rsid w:val="00F11F88"/>
    <w:rsid w:val="00F12741"/>
    <w:rsid w:val="00F1310C"/>
    <w:rsid w:val="00F1313B"/>
    <w:rsid w:val="00F14148"/>
    <w:rsid w:val="00F142EF"/>
    <w:rsid w:val="00F147D5"/>
    <w:rsid w:val="00F14D9A"/>
    <w:rsid w:val="00F15463"/>
    <w:rsid w:val="00F15504"/>
    <w:rsid w:val="00F159E4"/>
    <w:rsid w:val="00F15CB0"/>
    <w:rsid w:val="00F1603E"/>
    <w:rsid w:val="00F16161"/>
    <w:rsid w:val="00F16731"/>
    <w:rsid w:val="00F16C9E"/>
    <w:rsid w:val="00F16E21"/>
    <w:rsid w:val="00F172C2"/>
    <w:rsid w:val="00F176CB"/>
    <w:rsid w:val="00F176F5"/>
    <w:rsid w:val="00F177A9"/>
    <w:rsid w:val="00F205B8"/>
    <w:rsid w:val="00F21146"/>
    <w:rsid w:val="00F21451"/>
    <w:rsid w:val="00F214AC"/>
    <w:rsid w:val="00F2192E"/>
    <w:rsid w:val="00F21D1B"/>
    <w:rsid w:val="00F21D71"/>
    <w:rsid w:val="00F21DBF"/>
    <w:rsid w:val="00F21ECB"/>
    <w:rsid w:val="00F2265D"/>
    <w:rsid w:val="00F22AA5"/>
    <w:rsid w:val="00F2313D"/>
    <w:rsid w:val="00F23362"/>
    <w:rsid w:val="00F23566"/>
    <w:rsid w:val="00F23C4F"/>
    <w:rsid w:val="00F23CFA"/>
    <w:rsid w:val="00F240B4"/>
    <w:rsid w:val="00F24C57"/>
    <w:rsid w:val="00F24DD8"/>
    <w:rsid w:val="00F250B5"/>
    <w:rsid w:val="00F251C5"/>
    <w:rsid w:val="00F25467"/>
    <w:rsid w:val="00F259D1"/>
    <w:rsid w:val="00F26B60"/>
    <w:rsid w:val="00F27AF3"/>
    <w:rsid w:val="00F27E67"/>
    <w:rsid w:val="00F27FCA"/>
    <w:rsid w:val="00F3016D"/>
    <w:rsid w:val="00F302A2"/>
    <w:rsid w:val="00F3062C"/>
    <w:rsid w:val="00F306C6"/>
    <w:rsid w:val="00F30719"/>
    <w:rsid w:val="00F30A64"/>
    <w:rsid w:val="00F30EB8"/>
    <w:rsid w:val="00F312DA"/>
    <w:rsid w:val="00F31542"/>
    <w:rsid w:val="00F31D9F"/>
    <w:rsid w:val="00F31EFD"/>
    <w:rsid w:val="00F324ED"/>
    <w:rsid w:val="00F328A4"/>
    <w:rsid w:val="00F336F5"/>
    <w:rsid w:val="00F33D98"/>
    <w:rsid w:val="00F34125"/>
    <w:rsid w:val="00F3423F"/>
    <w:rsid w:val="00F35163"/>
    <w:rsid w:val="00F35315"/>
    <w:rsid w:val="00F35450"/>
    <w:rsid w:val="00F354E3"/>
    <w:rsid w:val="00F355BD"/>
    <w:rsid w:val="00F35BE7"/>
    <w:rsid w:val="00F35DB8"/>
    <w:rsid w:val="00F35FD1"/>
    <w:rsid w:val="00F3611D"/>
    <w:rsid w:val="00F3683F"/>
    <w:rsid w:val="00F36E84"/>
    <w:rsid w:val="00F37047"/>
    <w:rsid w:val="00F3706A"/>
    <w:rsid w:val="00F37DDF"/>
    <w:rsid w:val="00F37EEC"/>
    <w:rsid w:val="00F40363"/>
    <w:rsid w:val="00F407C4"/>
    <w:rsid w:val="00F410A7"/>
    <w:rsid w:val="00F4116C"/>
    <w:rsid w:val="00F419F1"/>
    <w:rsid w:val="00F41DE0"/>
    <w:rsid w:val="00F42D1C"/>
    <w:rsid w:val="00F42EAE"/>
    <w:rsid w:val="00F432BE"/>
    <w:rsid w:val="00F43686"/>
    <w:rsid w:val="00F4390C"/>
    <w:rsid w:val="00F43DF3"/>
    <w:rsid w:val="00F44B3D"/>
    <w:rsid w:val="00F44FB9"/>
    <w:rsid w:val="00F4571C"/>
    <w:rsid w:val="00F457C5"/>
    <w:rsid w:val="00F45B5C"/>
    <w:rsid w:val="00F45B5F"/>
    <w:rsid w:val="00F45B8B"/>
    <w:rsid w:val="00F45CC2"/>
    <w:rsid w:val="00F469CE"/>
    <w:rsid w:val="00F46C43"/>
    <w:rsid w:val="00F46EA5"/>
    <w:rsid w:val="00F4781E"/>
    <w:rsid w:val="00F47EFF"/>
    <w:rsid w:val="00F50D30"/>
    <w:rsid w:val="00F5177A"/>
    <w:rsid w:val="00F519CA"/>
    <w:rsid w:val="00F51A96"/>
    <w:rsid w:val="00F51C23"/>
    <w:rsid w:val="00F51EBB"/>
    <w:rsid w:val="00F5242E"/>
    <w:rsid w:val="00F5287F"/>
    <w:rsid w:val="00F52A1F"/>
    <w:rsid w:val="00F5302D"/>
    <w:rsid w:val="00F5345F"/>
    <w:rsid w:val="00F53DAF"/>
    <w:rsid w:val="00F54108"/>
    <w:rsid w:val="00F5434A"/>
    <w:rsid w:val="00F54571"/>
    <w:rsid w:val="00F54C4F"/>
    <w:rsid w:val="00F54D96"/>
    <w:rsid w:val="00F550E1"/>
    <w:rsid w:val="00F553A3"/>
    <w:rsid w:val="00F55440"/>
    <w:rsid w:val="00F5550E"/>
    <w:rsid w:val="00F55943"/>
    <w:rsid w:val="00F55EE8"/>
    <w:rsid w:val="00F560BA"/>
    <w:rsid w:val="00F560FC"/>
    <w:rsid w:val="00F56334"/>
    <w:rsid w:val="00F56441"/>
    <w:rsid w:val="00F56BBE"/>
    <w:rsid w:val="00F56C81"/>
    <w:rsid w:val="00F570BF"/>
    <w:rsid w:val="00F5791E"/>
    <w:rsid w:val="00F60280"/>
    <w:rsid w:val="00F6164B"/>
    <w:rsid w:val="00F6171F"/>
    <w:rsid w:val="00F61A40"/>
    <w:rsid w:val="00F61BF4"/>
    <w:rsid w:val="00F61FD5"/>
    <w:rsid w:val="00F6256A"/>
    <w:rsid w:val="00F62EC3"/>
    <w:rsid w:val="00F63988"/>
    <w:rsid w:val="00F63DD4"/>
    <w:rsid w:val="00F6434C"/>
    <w:rsid w:val="00F6446B"/>
    <w:rsid w:val="00F64DC8"/>
    <w:rsid w:val="00F652FA"/>
    <w:rsid w:val="00F65CB0"/>
    <w:rsid w:val="00F661AD"/>
    <w:rsid w:val="00F6678E"/>
    <w:rsid w:val="00F66B73"/>
    <w:rsid w:val="00F66DF7"/>
    <w:rsid w:val="00F66EE8"/>
    <w:rsid w:val="00F673D3"/>
    <w:rsid w:val="00F6742F"/>
    <w:rsid w:val="00F6749C"/>
    <w:rsid w:val="00F676B1"/>
    <w:rsid w:val="00F700D6"/>
    <w:rsid w:val="00F70CD9"/>
    <w:rsid w:val="00F7109F"/>
    <w:rsid w:val="00F7144A"/>
    <w:rsid w:val="00F714B5"/>
    <w:rsid w:val="00F71C51"/>
    <w:rsid w:val="00F72281"/>
    <w:rsid w:val="00F724A3"/>
    <w:rsid w:val="00F724FB"/>
    <w:rsid w:val="00F72BCE"/>
    <w:rsid w:val="00F73463"/>
    <w:rsid w:val="00F7372F"/>
    <w:rsid w:val="00F73AD8"/>
    <w:rsid w:val="00F747A7"/>
    <w:rsid w:val="00F74A48"/>
    <w:rsid w:val="00F751A1"/>
    <w:rsid w:val="00F7642C"/>
    <w:rsid w:val="00F76B4B"/>
    <w:rsid w:val="00F7714A"/>
    <w:rsid w:val="00F776C4"/>
    <w:rsid w:val="00F8030F"/>
    <w:rsid w:val="00F8073C"/>
    <w:rsid w:val="00F80A41"/>
    <w:rsid w:val="00F80B4A"/>
    <w:rsid w:val="00F81451"/>
    <w:rsid w:val="00F81ADE"/>
    <w:rsid w:val="00F821A5"/>
    <w:rsid w:val="00F82AB5"/>
    <w:rsid w:val="00F82E5E"/>
    <w:rsid w:val="00F835CF"/>
    <w:rsid w:val="00F836FA"/>
    <w:rsid w:val="00F83990"/>
    <w:rsid w:val="00F83EF2"/>
    <w:rsid w:val="00F844DA"/>
    <w:rsid w:val="00F8461B"/>
    <w:rsid w:val="00F8471F"/>
    <w:rsid w:val="00F849AE"/>
    <w:rsid w:val="00F84AB2"/>
    <w:rsid w:val="00F84BAF"/>
    <w:rsid w:val="00F84F46"/>
    <w:rsid w:val="00F84F73"/>
    <w:rsid w:val="00F850AC"/>
    <w:rsid w:val="00F85C16"/>
    <w:rsid w:val="00F85C28"/>
    <w:rsid w:val="00F85F72"/>
    <w:rsid w:val="00F860CB"/>
    <w:rsid w:val="00F8623B"/>
    <w:rsid w:val="00F866BA"/>
    <w:rsid w:val="00F86795"/>
    <w:rsid w:val="00F86D9F"/>
    <w:rsid w:val="00F871A8"/>
    <w:rsid w:val="00F90296"/>
    <w:rsid w:val="00F907A2"/>
    <w:rsid w:val="00F90AFA"/>
    <w:rsid w:val="00F90EC4"/>
    <w:rsid w:val="00F90FAB"/>
    <w:rsid w:val="00F9292C"/>
    <w:rsid w:val="00F92AD6"/>
    <w:rsid w:val="00F93A3B"/>
    <w:rsid w:val="00F93A94"/>
    <w:rsid w:val="00F93F5E"/>
    <w:rsid w:val="00F945FD"/>
    <w:rsid w:val="00F9487C"/>
    <w:rsid w:val="00F94972"/>
    <w:rsid w:val="00F94BD7"/>
    <w:rsid w:val="00F94E1C"/>
    <w:rsid w:val="00F95018"/>
    <w:rsid w:val="00F95245"/>
    <w:rsid w:val="00F953D5"/>
    <w:rsid w:val="00F95486"/>
    <w:rsid w:val="00F95607"/>
    <w:rsid w:val="00F9595F"/>
    <w:rsid w:val="00F961EA"/>
    <w:rsid w:val="00F96DA2"/>
    <w:rsid w:val="00F970FC"/>
    <w:rsid w:val="00F972CC"/>
    <w:rsid w:val="00F9780B"/>
    <w:rsid w:val="00F97911"/>
    <w:rsid w:val="00F979F5"/>
    <w:rsid w:val="00F97E65"/>
    <w:rsid w:val="00FA0456"/>
    <w:rsid w:val="00FA065F"/>
    <w:rsid w:val="00FA0A52"/>
    <w:rsid w:val="00FA0BC7"/>
    <w:rsid w:val="00FA0E85"/>
    <w:rsid w:val="00FA1081"/>
    <w:rsid w:val="00FA164A"/>
    <w:rsid w:val="00FA1752"/>
    <w:rsid w:val="00FA185D"/>
    <w:rsid w:val="00FA2B29"/>
    <w:rsid w:val="00FA2C87"/>
    <w:rsid w:val="00FA3BA1"/>
    <w:rsid w:val="00FA3EF9"/>
    <w:rsid w:val="00FA409B"/>
    <w:rsid w:val="00FA4600"/>
    <w:rsid w:val="00FA51CC"/>
    <w:rsid w:val="00FA5436"/>
    <w:rsid w:val="00FA58B8"/>
    <w:rsid w:val="00FA6167"/>
    <w:rsid w:val="00FA626F"/>
    <w:rsid w:val="00FA67BA"/>
    <w:rsid w:val="00FA70A9"/>
    <w:rsid w:val="00FA774C"/>
    <w:rsid w:val="00FA775D"/>
    <w:rsid w:val="00FA7A36"/>
    <w:rsid w:val="00FA7BE8"/>
    <w:rsid w:val="00FA7E66"/>
    <w:rsid w:val="00FB0072"/>
    <w:rsid w:val="00FB05A0"/>
    <w:rsid w:val="00FB076B"/>
    <w:rsid w:val="00FB17F3"/>
    <w:rsid w:val="00FB1B7C"/>
    <w:rsid w:val="00FB264A"/>
    <w:rsid w:val="00FB273D"/>
    <w:rsid w:val="00FB2990"/>
    <w:rsid w:val="00FB2A3B"/>
    <w:rsid w:val="00FB2E9E"/>
    <w:rsid w:val="00FB3BE8"/>
    <w:rsid w:val="00FB3C4A"/>
    <w:rsid w:val="00FB4B01"/>
    <w:rsid w:val="00FB51D2"/>
    <w:rsid w:val="00FB528B"/>
    <w:rsid w:val="00FB52A6"/>
    <w:rsid w:val="00FB5341"/>
    <w:rsid w:val="00FB5CCA"/>
    <w:rsid w:val="00FB5EB0"/>
    <w:rsid w:val="00FB6DF7"/>
    <w:rsid w:val="00FB704D"/>
    <w:rsid w:val="00FB74C2"/>
    <w:rsid w:val="00FB781A"/>
    <w:rsid w:val="00FB7967"/>
    <w:rsid w:val="00FB7EE4"/>
    <w:rsid w:val="00FC0029"/>
    <w:rsid w:val="00FC0227"/>
    <w:rsid w:val="00FC04FA"/>
    <w:rsid w:val="00FC06AA"/>
    <w:rsid w:val="00FC0A82"/>
    <w:rsid w:val="00FC0C81"/>
    <w:rsid w:val="00FC0CE3"/>
    <w:rsid w:val="00FC15B8"/>
    <w:rsid w:val="00FC178C"/>
    <w:rsid w:val="00FC19BE"/>
    <w:rsid w:val="00FC1B48"/>
    <w:rsid w:val="00FC1CCC"/>
    <w:rsid w:val="00FC1D74"/>
    <w:rsid w:val="00FC1E06"/>
    <w:rsid w:val="00FC1E08"/>
    <w:rsid w:val="00FC1E1A"/>
    <w:rsid w:val="00FC2079"/>
    <w:rsid w:val="00FC217A"/>
    <w:rsid w:val="00FC23EE"/>
    <w:rsid w:val="00FC2653"/>
    <w:rsid w:val="00FC2749"/>
    <w:rsid w:val="00FC293A"/>
    <w:rsid w:val="00FC2B67"/>
    <w:rsid w:val="00FC2E01"/>
    <w:rsid w:val="00FC2F2D"/>
    <w:rsid w:val="00FC3065"/>
    <w:rsid w:val="00FC3D10"/>
    <w:rsid w:val="00FC3F65"/>
    <w:rsid w:val="00FC3FA5"/>
    <w:rsid w:val="00FC4C63"/>
    <w:rsid w:val="00FC508F"/>
    <w:rsid w:val="00FC5514"/>
    <w:rsid w:val="00FC567D"/>
    <w:rsid w:val="00FC5D0F"/>
    <w:rsid w:val="00FC6347"/>
    <w:rsid w:val="00FC63F6"/>
    <w:rsid w:val="00FC64B0"/>
    <w:rsid w:val="00FC6870"/>
    <w:rsid w:val="00FC690B"/>
    <w:rsid w:val="00FC6BA8"/>
    <w:rsid w:val="00FC6D9F"/>
    <w:rsid w:val="00FC6F9A"/>
    <w:rsid w:val="00FC748C"/>
    <w:rsid w:val="00FC7C7A"/>
    <w:rsid w:val="00FD027C"/>
    <w:rsid w:val="00FD04B6"/>
    <w:rsid w:val="00FD0622"/>
    <w:rsid w:val="00FD08A6"/>
    <w:rsid w:val="00FD09FC"/>
    <w:rsid w:val="00FD0D13"/>
    <w:rsid w:val="00FD0FEE"/>
    <w:rsid w:val="00FD15B6"/>
    <w:rsid w:val="00FD219E"/>
    <w:rsid w:val="00FD2275"/>
    <w:rsid w:val="00FD2564"/>
    <w:rsid w:val="00FD32D6"/>
    <w:rsid w:val="00FD3300"/>
    <w:rsid w:val="00FD3322"/>
    <w:rsid w:val="00FD36F5"/>
    <w:rsid w:val="00FD39E8"/>
    <w:rsid w:val="00FD3A8B"/>
    <w:rsid w:val="00FD3C21"/>
    <w:rsid w:val="00FD3F44"/>
    <w:rsid w:val="00FD4088"/>
    <w:rsid w:val="00FD4E80"/>
    <w:rsid w:val="00FD59B2"/>
    <w:rsid w:val="00FD5DDE"/>
    <w:rsid w:val="00FD61CF"/>
    <w:rsid w:val="00FD6D45"/>
    <w:rsid w:val="00FD6F14"/>
    <w:rsid w:val="00FD74C0"/>
    <w:rsid w:val="00FD752F"/>
    <w:rsid w:val="00FD7EF7"/>
    <w:rsid w:val="00FE0055"/>
    <w:rsid w:val="00FE01D9"/>
    <w:rsid w:val="00FE090E"/>
    <w:rsid w:val="00FE0A81"/>
    <w:rsid w:val="00FE114A"/>
    <w:rsid w:val="00FE1488"/>
    <w:rsid w:val="00FE1935"/>
    <w:rsid w:val="00FE2185"/>
    <w:rsid w:val="00FE34D9"/>
    <w:rsid w:val="00FE36BE"/>
    <w:rsid w:val="00FE3921"/>
    <w:rsid w:val="00FE3F7A"/>
    <w:rsid w:val="00FE40D2"/>
    <w:rsid w:val="00FE44C9"/>
    <w:rsid w:val="00FE45B8"/>
    <w:rsid w:val="00FE4D1D"/>
    <w:rsid w:val="00FE5864"/>
    <w:rsid w:val="00FE5B39"/>
    <w:rsid w:val="00FE5C42"/>
    <w:rsid w:val="00FE5CB2"/>
    <w:rsid w:val="00FE61F8"/>
    <w:rsid w:val="00FE623F"/>
    <w:rsid w:val="00FE62F3"/>
    <w:rsid w:val="00FE6764"/>
    <w:rsid w:val="00FE697D"/>
    <w:rsid w:val="00FE6B66"/>
    <w:rsid w:val="00FE6FA5"/>
    <w:rsid w:val="00FE70F1"/>
    <w:rsid w:val="00FE7254"/>
    <w:rsid w:val="00FE77EC"/>
    <w:rsid w:val="00FE7A41"/>
    <w:rsid w:val="00FF00B9"/>
    <w:rsid w:val="00FF0189"/>
    <w:rsid w:val="00FF019D"/>
    <w:rsid w:val="00FF01CE"/>
    <w:rsid w:val="00FF12C0"/>
    <w:rsid w:val="00FF19D5"/>
    <w:rsid w:val="00FF1AA0"/>
    <w:rsid w:val="00FF23B4"/>
    <w:rsid w:val="00FF280A"/>
    <w:rsid w:val="00FF2B61"/>
    <w:rsid w:val="00FF2DD6"/>
    <w:rsid w:val="00FF312F"/>
    <w:rsid w:val="00FF349E"/>
    <w:rsid w:val="00FF366F"/>
    <w:rsid w:val="00FF3AB2"/>
    <w:rsid w:val="00FF3B35"/>
    <w:rsid w:val="00FF3B5A"/>
    <w:rsid w:val="00FF3B9E"/>
    <w:rsid w:val="00FF4532"/>
    <w:rsid w:val="00FF48C4"/>
    <w:rsid w:val="00FF48EE"/>
    <w:rsid w:val="00FF49EB"/>
    <w:rsid w:val="00FF4AC4"/>
    <w:rsid w:val="00FF4C64"/>
    <w:rsid w:val="00FF507B"/>
    <w:rsid w:val="00FF50ED"/>
    <w:rsid w:val="00FF514D"/>
    <w:rsid w:val="00FF55D4"/>
    <w:rsid w:val="00FF5777"/>
    <w:rsid w:val="00FF65AB"/>
    <w:rsid w:val="00FF65F7"/>
    <w:rsid w:val="00FF75EF"/>
    <w:rsid w:val="00FF77FE"/>
    <w:rsid w:val="00FF7E25"/>
    <w:rsid w:val="00FF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qFormat/>
    <w:pPr>
      <w:keepNext/>
      <w:numPr>
        <w:ilvl w:val="1"/>
        <w:numId w:val="1"/>
      </w:numPr>
      <w:spacing w:before="240" w:after="60"/>
      <w:outlineLvl w:val="1"/>
    </w:pPr>
    <w:rPr>
      <w:rFonts w:ascii="Arial" w:hAnsi="Arial"/>
      <w:b/>
      <w:i/>
      <w:sz w:val="24"/>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sz w:val="24"/>
    </w:rPr>
  </w:style>
  <w:style w:type="paragraph" w:styleId="Heading4">
    <w:name w:val="heading 4"/>
    <w:basedOn w:val="Normal"/>
    <w:next w:val="Normal"/>
    <w:link w:val="Heading4Char"/>
    <w:qFormat/>
    <w:pPr>
      <w:keepNext/>
      <w:numPr>
        <w:ilvl w:val="3"/>
        <w:numId w:val="1"/>
      </w:numPr>
      <w:spacing w:before="240" w:after="60"/>
      <w:outlineLvl w:val="3"/>
    </w:pPr>
    <w:rPr>
      <w:rFonts w:ascii="Arial" w:hAnsi="Arial"/>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spacing w:before="240" w:after="60"/>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rPr>
      <w:rFonts w:ascii="Arial" w:hAnsi="Arial"/>
    </w:rPr>
  </w:style>
  <w:style w:type="paragraph" w:styleId="Heading8">
    <w:name w:val="heading 8"/>
    <w:basedOn w:val="Normal"/>
    <w:next w:val="Normal"/>
    <w:link w:val="Heading8Char"/>
    <w:qFormat/>
    <w:pPr>
      <w:numPr>
        <w:ilvl w:val="7"/>
        <w:numId w:val="1"/>
      </w:numPr>
      <w:spacing w:before="240" w:after="60"/>
      <w:outlineLvl w:val="7"/>
    </w:pPr>
    <w:rPr>
      <w:rFonts w:ascii="Arial" w:hAnsi="Arial"/>
      <w:i/>
    </w:rPr>
  </w:style>
  <w:style w:type="paragraph" w:styleId="Heading9">
    <w:name w:val="heading 9"/>
    <w:basedOn w:val="Normal"/>
    <w:next w:val="Normal"/>
    <w:link w:val="Heading9Char"/>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Default"/>
    <w:link w:val="HeaderChar"/>
    <w:uiPriority w:val="99"/>
    <w:pPr>
      <w:jc w:val="center"/>
    </w:pPr>
    <w:rPr>
      <w:b/>
      <w:sz w:val="28"/>
    </w:rPr>
  </w:style>
  <w:style w:type="paragraph" w:customStyle="1" w:styleId="Default">
    <w:name w:val="Default"/>
    <w:basedOn w:val="Normal"/>
    <w:link w:val="DefaultChar"/>
    <w:rPr>
      <w:sz w:val="24"/>
    </w:rPr>
  </w:style>
  <w:style w:type="paragraph" w:customStyle="1" w:styleId="Footnote">
    <w:name w:val="Footnote"/>
    <w:basedOn w:val="Default"/>
    <w:rPr>
      <w:sz w:val="20"/>
    </w:rPr>
  </w:style>
  <w:style w:type="paragraph" w:customStyle="1" w:styleId="Body">
    <w:name w:val="Body"/>
    <w:basedOn w:val="Default"/>
    <w:link w:val="BodyChar"/>
  </w:style>
  <w:style w:type="paragraph" w:styleId="BodyText">
    <w:name w:val="Body Text"/>
    <w:basedOn w:val="Normal"/>
    <w:link w:val="BodyTextChar"/>
    <w:rPr>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rPr>
      <w:rFonts w:ascii="Palatino" w:hAnsi="Palatino"/>
      <w:b/>
      <w:sz w:val="24"/>
    </w:rPr>
  </w:style>
  <w:style w:type="paragraph" w:styleId="ListBullet3">
    <w:name w:val="List Bullet 3"/>
    <w:basedOn w:val="Normal"/>
    <w:autoRedefine/>
    <w:pPr>
      <w:tabs>
        <w:tab w:val="left" w:pos="1440"/>
      </w:tabs>
      <w:ind w:left="2160" w:hanging="2160"/>
      <w:jc w:val="both"/>
    </w:pPr>
    <w:rPr>
      <w:sz w:val="24"/>
    </w:rPr>
  </w:style>
  <w:style w:type="paragraph" w:styleId="ListBullet2">
    <w:name w:val="List Bullet 2"/>
    <w:basedOn w:val="Normal"/>
    <w:autoRedefine/>
    <w:pPr>
      <w:numPr>
        <w:numId w:val="2"/>
      </w:numPr>
    </w:pPr>
  </w:style>
  <w:style w:type="paragraph" w:styleId="ListBullet4">
    <w:name w:val="List Bullet 4"/>
    <w:basedOn w:val="Normal"/>
    <w:autoRedefine/>
    <w:pPr>
      <w:numPr>
        <w:numId w:val="3"/>
      </w:numPr>
    </w:pPr>
  </w:style>
  <w:style w:type="paragraph" w:styleId="List2">
    <w:name w:val="List 2"/>
    <w:basedOn w:val="Normal"/>
    <w:pPr>
      <w:ind w:left="720" w:hanging="360"/>
    </w:pPr>
  </w:style>
  <w:style w:type="paragraph" w:styleId="BodyTextIndent">
    <w:name w:val="Body Text Indent"/>
    <w:basedOn w:val="Normal"/>
    <w:link w:val="BodyTextIndentChar"/>
    <w:pPr>
      <w:ind w:left="4320" w:hanging="720"/>
    </w:pPr>
    <w:rPr>
      <w:rFonts w:ascii="Bookman Old Style" w:hAnsi="Bookman Old Style"/>
      <w:sz w:val="24"/>
    </w:rPr>
  </w:style>
  <w:style w:type="paragraph" w:styleId="ListContinue2">
    <w:name w:val="List Continue 2"/>
    <w:basedOn w:val="Normal"/>
    <w:pPr>
      <w:spacing w:after="120"/>
      <w:ind w:left="72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Continue3">
    <w:name w:val="List Continue 3"/>
    <w:basedOn w:val="Normal"/>
    <w:pPr>
      <w:spacing w:after="120"/>
      <w:ind w:left="1080"/>
    </w:pPr>
  </w:style>
  <w:style w:type="paragraph" w:styleId="BodyTextIndent2">
    <w:name w:val="Body Text Indent 2"/>
    <w:basedOn w:val="Normal"/>
    <w:link w:val="BodyTextIndent2Char"/>
    <w:pPr>
      <w:ind w:left="2160"/>
    </w:pPr>
    <w:rPr>
      <w:rFonts w:ascii="Bookman Old Style" w:hAnsi="Bookman Old Style"/>
      <w:sz w:val="24"/>
    </w:rPr>
  </w:style>
  <w:style w:type="paragraph" w:styleId="BodyTextIndent3">
    <w:name w:val="Body Text Indent 3"/>
    <w:basedOn w:val="Normal"/>
    <w:pPr>
      <w:ind w:left="2880" w:hanging="720"/>
    </w:pPr>
    <w:rPr>
      <w:rFonts w:ascii="Bookman Old Style" w:hAnsi="Bookman Old Style"/>
      <w:sz w:val="24"/>
    </w:rPr>
  </w:style>
  <w:style w:type="paragraph" w:styleId="BlockText">
    <w:name w:val="Block Text"/>
    <w:basedOn w:val="Normal"/>
    <w:pPr>
      <w:ind w:left="2160" w:right="-720" w:hanging="720"/>
    </w:pPr>
    <w:rPr>
      <w:sz w:val="24"/>
    </w:rPr>
  </w:style>
  <w:style w:type="paragraph" w:styleId="Title">
    <w:name w:val="Title"/>
    <w:basedOn w:val="Normal"/>
    <w:link w:val="TitleChar"/>
    <w:qFormat/>
    <w:pPr>
      <w:jc w:val="center"/>
    </w:pPr>
    <w:rPr>
      <w:rFonts w:ascii="Arial" w:hAnsi="Arial"/>
      <w:b/>
      <w:sz w:val="28"/>
    </w:rPr>
  </w:style>
  <w:style w:type="paragraph" w:styleId="Subtitle">
    <w:name w:val="Subtitle"/>
    <w:basedOn w:val="Normal"/>
    <w:link w:val="SubtitleChar"/>
    <w:qFormat/>
    <w:rPr>
      <w:b/>
    </w:rPr>
  </w:style>
  <w:style w:type="paragraph" w:styleId="EnvelopeReturn">
    <w:name w:val="envelope return"/>
    <w:basedOn w:val="Normal"/>
    <w:rPr>
      <w:rFonts w:ascii="Calisto MT" w:hAnsi="Calisto MT"/>
    </w:rPr>
  </w:style>
  <w:style w:type="paragraph" w:styleId="NormalWeb">
    <w:name w:val="Normal (Web)"/>
    <w:basedOn w:val="Normal"/>
    <w:pPr>
      <w:spacing w:before="100" w:beforeAutospacing="1" w:after="100" w:afterAutospacing="1"/>
    </w:pPr>
    <w:rPr>
      <w:sz w:val="24"/>
      <w:szCs w:val="24"/>
    </w:rPr>
  </w:style>
  <w:style w:type="character" w:styleId="Emphasis">
    <w:name w:val="Emphasis"/>
    <w:qFormat/>
    <w:rPr>
      <w:i/>
      <w:iCs/>
    </w:rPr>
  </w:style>
  <w:style w:type="paragraph" w:styleId="PlainText">
    <w:name w:val="Plain Text"/>
    <w:basedOn w:val="Normal"/>
    <w:link w:val="PlainTextChar"/>
    <w:uiPriority w:val="99"/>
    <w:rPr>
      <w:rFonts w:ascii="Courier New" w:hAnsi="Courier New"/>
    </w:rPr>
  </w:style>
  <w:style w:type="paragraph" w:styleId="FootnoteText">
    <w:name w:val="footnote text"/>
    <w:basedOn w:val="Normal"/>
    <w:link w:val="FootnoteTextChar1"/>
  </w:style>
  <w:style w:type="character" w:styleId="CommentReference">
    <w:name w:val="annotation reference"/>
    <w:semiHidden/>
    <w:rPr>
      <w:sz w:val="16"/>
      <w:szCs w:val="16"/>
    </w:rPr>
  </w:style>
  <w:style w:type="paragraph" w:styleId="CommentText">
    <w:name w:val="annotation text"/>
    <w:basedOn w:val="Normal"/>
    <w:semiHidden/>
  </w:style>
  <w:style w:type="paragraph" w:customStyle="1" w:styleId="body0">
    <w:name w:val="body"/>
    <w:basedOn w:val="Normal"/>
    <w:rPr>
      <w:rFonts w:eastAsia="Arial Unicode MS"/>
      <w:sz w:val="24"/>
      <w:szCs w:val="24"/>
    </w:rPr>
  </w:style>
  <w:style w:type="paragraph" w:customStyle="1" w:styleId="default0">
    <w:name w:val="default"/>
    <w:basedOn w:val="Normal"/>
    <w:pPr>
      <w:spacing w:before="100" w:beforeAutospacing="1" w:after="100" w:afterAutospacing="1"/>
    </w:pPr>
    <w:rPr>
      <w:rFonts w:ascii="Arial Unicode MS" w:eastAsia="Arial Unicode MS" w:hAnsi="Arial Unicode MS" w:cs="Arial Unicode MS"/>
      <w:sz w:val="24"/>
      <w:szCs w:val="24"/>
    </w:rPr>
  </w:style>
  <w:style w:type="paragraph" w:customStyle="1" w:styleId="body00">
    <w:name w:val="body0"/>
    <w:basedOn w:val="Normal"/>
    <w:rsid w:val="00C46B00"/>
    <w:rPr>
      <w:rFonts w:eastAsia="Arial Unicode MS"/>
      <w:sz w:val="24"/>
      <w:szCs w:val="24"/>
    </w:rPr>
  </w:style>
  <w:style w:type="paragraph" w:styleId="EndnoteText">
    <w:name w:val="endnote text"/>
    <w:basedOn w:val="Normal"/>
    <w:semiHidden/>
    <w:rsid w:val="00A06874"/>
    <w:pPr>
      <w:widowControl w:val="0"/>
    </w:pPr>
    <w:rPr>
      <w:rFonts w:ascii="Courier" w:hAnsi="Courier"/>
      <w:snapToGrid w:val="0"/>
      <w:sz w:val="24"/>
    </w:rPr>
  </w:style>
  <w:style w:type="paragraph" w:customStyle="1" w:styleId="SubSec1">
    <w:name w:val="SubSec1"/>
    <w:basedOn w:val="Normal"/>
    <w:autoRedefine/>
    <w:rsid w:val="006D5773"/>
    <w:pPr>
      <w:spacing w:after="240"/>
      <w:jc w:val="both"/>
      <w:outlineLvl w:val="1"/>
    </w:pPr>
    <w:rPr>
      <w:kern w:val="18"/>
      <w:sz w:val="24"/>
    </w:rPr>
  </w:style>
  <w:style w:type="paragraph" w:customStyle="1" w:styleId="1">
    <w:name w:val="1"/>
    <w:rsid w:val="0007138D"/>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autoSpaceDE w:val="0"/>
      <w:ind w:left="360"/>
      <w:jc w:val="both"/>
    </w:pPr>
    <w:rPr>
      <w:szCs w:val="24"/>
      <w:lang w:eastAsia="ar-SA"/>
    </w:rPr>
  </w:style>
  <w:style w:type="character" w:styleId="Hyperlink">
    <w:name w:val="Hyperlink"/>
    <w:uiPriority w:val="99"/>
    <w:rsid w:val="009E681A"/>
    <w:rPr>
      <w:color w:val="0000FF"/>
      <w:u w:val="single"/>
    </w:rPr>
  </w:style>
  <w:style w:type="character" w:styleId="FollowedHyperlink">
    <w:name w:val="FollowedHyperlink"/>
    <w:uiPriority w:val="99"/>
    <w:rsid w:val="009E681A"/>
    <w:rPr>
      <w:color w:val="800080"/>
      <w:u w:val="single"/>
    </w:rPr>
  </w:style>
  <w:style w:type="paragraph" w:customStyle="1" w:styleId="xl22">
    <w:name w:val="xl22"/>
    <w:basedOn w:val="Normal"/>
    <w:rsid w:val="009E681A"/>
    <w:pPr>
      <w:spacing w:before="100" w:beforeAutospacing="1" w:after="100" w:afterAutospacing="1"/>
    </w:pPr>
    <w:rPr>
      <w:sz w:val="18"/>
      <w:szCs w:val="18"/>
    </w:rPr>
  </w:style>
  <w:style w:type="paragraph" w:customStyle="1" w:styleId="xl23">
    <w:name w:val="xl23"/>
    <w:basedOn w:val="Normal"/>
    <w:rsid w:val="009E681A"/>
    <w:pPr>
      <w:spacing w:before="100" w:beforeAutospacing="1" w:after="100" w:afterAutospacing="1"/>
    </w:pPr>
    <w:rPr>
      <w:rFonts w:ascii="Arial" w:hAnsi="Arial" w:cs="Arial"/>
      <w:b/>
      <w:bCs/>
      <w:sz w:val="18"/>
      <w:szCs w:val="18"/>
    </w:rPr>
  </w:style>
  <w:style w:type="paragraph" w:customStyle="1" w:styleId="xl24">
    <w:name w:val="xl24"/>
    <w:basedOn w:val="Normal"/>
    <w:rsid w:val="009E681A"/>
    <w:pPr>
      <w:spacing w:before="100" w:beforeAutospacing="1" w:after="100" w:afterAutospacing="1"/>
    </w:pPr>
    <w:rPr>
      <w:sz w:val="18"/>
      <w:szCs w:val="18"/>
    </w:rPr>
  </w:style>
  <w:style w:type="paragraph" w:customStyle="1" w:styleId="xl25">
    <w:name w:val="xl25"/>
    <w:basedOn w:val="Normal"/>
    <w:rsid w:val="009E681A"/>
    <w:pPr>
      <w:spacing w:before="100" w:beforeAutospacing="1" w:after="100" w:afterAutospacing="1"/>
    </w:pPr>
    <w:rPr>
      <w:sz w:val="16"/>
      <w:szCs w:val="16"/>
    </w:rPr>
  </w:style>
  <w:style w:type="paragraph" w:customStyle="1" w:styleId="xl26">
    <w:name w:val="xl26"/>
    <w:basedOn w:val="Normal"/>
    <w:rsid w:val="009E681A"/>
    <w:pPr>
      <w:spacing w:before="100" w:beforeAutospacing="1" w:after="100" w:afterAutospacing="1"/>
      <w:jc w:val="center"/>
    </w:pPr>
    <w:rPr>
      <w:rFonts w:ascii="Arial" w:hAnsi="Arial" w:cs="Arial"/>
      <w:b/>
      <w:bCs/>
      <w:sz w:val="18"/>
      <w:szCs w:val="18"/>
    </w:rPr>
  </w:style>
  <w:style w:type="paragraph" w:customStyle="1" w:styleId="xl27">
    <w:name w:val="xl27"/>
    <w:basedOn w:val="Normal"/>
    <w:rsid w:val="009E681A"/>
    <w:pPr>
      <w:spacing w:before="100" w:beforeAutospacing="1" w:after="100" w:afterAutospacing="1"/>
      <w:jc w:val="center"/>
    </w:pPr>
    <w:rPr>
      <w:sz w:val="16"/>
      <w:szCs w:val="16"/>
    </w:rPr>
  </w:style>
  <w:style w:type="paragraph" w:customStyle="1" w:styleId="xl28">
    <w:name w:val="xl28"/>
    <w:basedOn w:val="Normal"/>
    <w:rsid w:val="009E681A"/>
    <w:pPr>
      <w:spacing w:before="100" w:beforeAutospacing="1" w:after="100" w:afterAutospacing="1"/>
      <w:jc w:val="center"/>
    </w:pPr>
    <w:rPr>
      <w:sz w:val="18"/>
      <w:szCs w:val="18"/>
    </w:rPr>
  </w:style>
  <w:style w:type="paragraph" w:customStyle="1" w:styleId="xl29">
    <w:name w:val="xl29"/>
    <w:basedOn w:val="Normal"/>
    <w:rsid w:val="009E681A"/>
    <w:pPr>
      <w:spacing w:before="100" w:beforeAutospacing="1" w:after="100" w:afterAutospacing="1"/>
      <w:jc w:val="center"/>
    </w:pPr>
    <w:rPr>
      <w:sz w:val="18"/>
      <w:szCs w:val="18"/>
    </w:rPr>
  </w:style>
  <w:style w:type="paragraph" w:styleId="BalloonText">
    <w:name w:val="Balloon Text"/>
    <w:basedOn w:val="Normal"/>
    <w:link w:val="BalloonTextChar"/>
    <w:semiHidden/>
    <w:rsid w:val="00C22635"/>
    <w:rPr>
      <w:rFonts w:ascii="Tahoma" w:hAnsi="Tahoma" w:cs="Tahoma"/>
      <w:sz w:val="16"/>
      <w:szCs w:val="16"/>
    </w:rPr>
  </w:style>
  <w:style w:type="table" w:styleId="TableGrid">
    <w:name w:val="Table Grid"/>
    <w:basedOn w:val="TableNormal"/>
    <w:rsid w:val="00C27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29400B"/>
    <w:pPr>
      <w:shd w:val="clear" w:color="auto" w:fill="000080"/>
    </w:pPr>
    <w:rPr>
      <w:rFonts w:ascii="Tahoma" w:hAnsi="Tahoma" w:cs="Tahoma"/>
    </w:rPr>
  </w:style>
  <w:style w:type="character" w:customStyle="1" w:styleId="BodyTextIndentChar">
    <w:name w:val="Body Text Indent Char"/>
    <w:link w:val="BodyTextIndent"/>
    <w:rsid w:val="00903B90"/>
    <w:rPr>
      <w:rFonts w:ascii="Bookman Old Style" w:hAnsi="Bookman Old Style"/>
      <w:sz w:val="24"/>
    </w:rPr>
  </w:style>
  <w:style w:type="paragraph" w:styleId="BodyText3">
    <w:name w:val="Body Text 3"/>
    <w:basedOn w:val="Normal"/>
    <w:rsid w:val="004C7E33"/>
    <w:pPr>
      <w:spacing w:after="120"/>
    </w:pPr>
    <w:rPr>
      <w:sz w:val="16"/>
      <w:szCs w:val="16"/>
    </w:rPr>
  </w:style>
  <w:style w:type="character" w:customStyle="1" w:styleId="FootnoteTextChar1">
    <w:name w:val="Footnote Text Char1"/>
    <w:basedOn w:val="DefaultParagraphFont"/>
    <w:link w:val="FootnoteText"/>
    <w:rsid w:val="00611CF8"/>
  </w:style>
  <w:style w:type="character" w:customStyle="1" w:styleId="FootnoteTextChar">
    <w:name w:val="Footnote Text Char"/>
    <w:locked/>
    <w:rsid w:val="00CC2C33"/>
    <w:rPr>
      <w:lang w:val="en-US" w:eastAsia="en-US" w:bidi="ar-SA"/>
    </w:rPr>
  </w:style>
  <w:style w:type="character" w:customStyle="1" w:styleId="CharChar">
    <w:name w:val="Char Char"/>
    <w:locked/>
    <w:rsid w:val="00DC33EA"/>
    <w:rPr>
      <w:rFonts w:ascii="Bookman Old Style" w:hAnsi="Bookman Old Style"/>
      <w:sz w:val="24"/>
      <w:lang w:val="en-US" w:eastAsia="en-US" w:bidi="ar-SA"/>
    </w:rPr>
  </w:style>
  <w:style w:type="paragraph" w:styleId="ListParagraph">
    <w:name w:val="List Paragraph"/>
    <w:basedOn w:val="Normal"/>
    <w:uiPriority w:val="34"/>
    <w:qFormat/>
    <w:rsid w:val="00363FAA"/>
    <w:pPr>
      <w:ind w:left="720"/>
    </w:pPr>
    <w:rPr>
      <w:rFonts w:ascii="Comic Sans MS" w:hAnsi="Comic Sans MS"/>
      <w:sz w:val="22"/>
    </w:rPr>
  </w:style>
  <w:style w:type="character" w:customStyle="1" w:styleId="TitleChar">
    <w:name w:val="Title Char"/>
    <w:link w:val="Title"/>
    <w:rsid w:val="004D054E"/>
    <w:rPr>
      <w:rFonts w:ascii="Arial" w:hAnsi="Arial"/>
      <w:b/>
      <w:sz w:val="28"/>
    </w:rPr>
  </w:style>
  <w:style w:type="character" w:customStyle="1" w:styleId="SubtitleChar">
    <w:name w:val="Subtitle Char"/>
    <w:link w:val="Subtitle"/>
    <w:rsid w:val="004D054E"/>
    <w:rPr>
      <w:b/>
    </w:rPr>
  </w:style>
  <w:style w:type="character" w:customStyle="1" w:styleId="CharChar1">
    <w:name w:val="Char Char1"/>
    <w:locked/>
    <w:rsid w:val="005927F4"/>
    <w:rPr>
      <w:lang w:val="en-US" w:eastAsia="en-US" w:bidi="ar-SA"/>
    </w:rPr>
  </w:style>
  <w:style w:type="character" w:customStyle="1" w:styleId="Heading6Char">
    <w:name w:val="Heading 6 Char"/>
    <w:link w:val="Heading6"/>
    <w:rsid w:val="00700821"/>
    <w:rPr>
      <w:i/>
      <w:sz w:val="22"/>
    </w:rPr>
  </w:style>
  <w:style w:type="character" w:customStyle="1" w:styleId="HeaderChar">
    <w:name w:val="Header Char"/>
    <w:link w:val="Header"/>
    <w:uiPriority w:val="99"/>
    <w:rsid w:val="00B4641E"/>
    <w:rPr>
      <w:b/>
      <w:sz w:val="28"/>
    </w:rPr>
  </w:style>
  <w:style w:type="character" w:customStyle="1" w:styleId="Heading1Char">
    <w:name w:val="Heading 1 Char"/>
    <w:link w:val="Heading1"/>
    <w:rsid w:val="00ED7161"/>
    <w:rPr>
      <w:rFonts w:ascii="Arial" w:hAnsi="Arial"/>
      <w:b/>
      <w:kern w:val="28"/>
      <w:sz w:val="28"/>
    </w:rPr>
  </w:style>
  <w:style w:type="character" w:customStyle="1" w:styleId="Heading2Char">
    <w:name w:val="Heading 2 Char"/>
    <w:link w:val="Heading2"/>
    <w:rsid w:val="00ED7161"/>
    <w:rPr>
      <w:rFonts w:ascii="Arial" w:hAnsi="Arial"/>
      <w:b/>
      <w:i/>
      <w:sz w:val="24"/>
    </w:rPr>
  </w:style>
  <w:style w:type="character" w:customStyle="1" w:styleId="Heading3Char">
    <w:name w:val="Heading 3 Char"/>
    <w:link w:val="Heading3"/>
    <w:rsid w:val="00ED7161"/>
    <w:rPr>
      <w:rFonts w:ascii="Arial" w:hAnsi="Arial"/>
      <w:sz w:val="24"/>
    </w:rPr>
  </w:style>
  <w:style w:type="character" w:customStyle="1" w:styleId="Heading4Char">
    <w:name w:val="Heading 4 Char"/>
    <w:link w:val="Heading4"/>
    <w:rsid w:val="00ED7161"/>
    <w:rPr>
      <w:rFonts w:ascii="Arial" w:hAnsi="Arial"/>
      <w:b/>
      <w:sz w:val="24"/>
    </w:rPr>
  </w:style>
  <w:style w:type="character" w:customStyle="1" w:styleId="Heading5Char">
    <w:name w:val="Heading 5 Char"/>
    <w:link w:val="Heading5"/>
    <w:rsid w:val="00ED7161"/>
    <w:rPr>
      <w:sz w:val="22"/>
    </w:rPr>
  </w:style>
  <w:style w:type="character" w:customStyle="1" w:styleId="Heading7Char">
    <w:name w:val="Heading 7 Char"/>
    <w:link w:val="Heading7"/>
    <w:rsid w:val="00ED7161"/>
    <w:rPr>
      <w:rFonts w:ascii="Arial" w:hAnsi="Arial"/>
    </w:rPr>
  </w:style>
  <w:style w:type="character" w:customStyle="1" w:styleId="Heading8Char">
    <w:name w:val="Heading 8 Char"/>
    <w:link w:val="Heading8"/>
    <w:rsid w:val="00ED7161"/>
    <w:rPr>
      <w:rFonts w:ascii="Arial" w:hAnsi="Arial"/>
      <w:i/>
    </w:rPr>
  </w:style>
  <w:style w:type="character" w:customStyle="1" w:styleId="Heading9Char">
    <w:name w:val="Heading 9 Char"/>
    <w:link w:val="Heading9"/>
    <w:rsid w:val="00ED7161"/>
    <w:rPr>
      <w:rFonts w:ascii="Arial" w:hAnsi="Arial"/>
      <w:b/>
      <w:i/>
      <w:sz w:val="18"/>
    </w:rPr>
  </w:style>
  <w:style w:type="character" w:customStyle="1" w:styleId="BodyTextIndent2Char">
    <w:name w:val="Body Text Indent 2 Char"/>
    <w:link w:val="BodyTextIndent2"/>
    <w:rsid w:val="00ED7161"/>
    <w:rPr>
      <w:rFonts w:ascii="Bookman Old Style" w:hAnsi="Bookman Old Style"/>
      <w:sz w:val="24"/>
    </w:rPr>
  </w:style>
  <w:style w:type="character" w:customStyle="1" w:styleId="BalloonTextChar">
    <w:name w:val="Balloon Text Char"/>
    <w:link w:val="BalloonText"/>
    <w:semiHidden/>
    <w:rsid w:val="00ED7161"/>
    <w:rPr>
      <w:rFonts w:ascii="Tahoma" w:hAnsi="Tahoma" w:cs="Tahoma"/>
      <w:sz w:val="16"/>
      <w:szCs w:val="16"/>
    </w:rPr>
  </w:style>
  <w:style w:type="character" w:customStyle="1" w:styleId="DefaultChar">
    <w:name w:val="Default Char"/>
    <w:link w:val="Default"/>
    <w:locked/>
    <w:rsid w:val="00C15903"/>
    <w:rPr>
      <w:sz w:val="24"/>
    </w:rPr>
  </w:style>
  <w:style w:type="character" w:customStyle="1" w:styleId="BodyChar">
    <w:name w:val="Body Char"/>
    <w:basedOn w:val="DefaultChar"/>
    <w:link w:val="Body"/>
    <w:locked/>
    <w:rsid w:val="00C15903"/>
    <w:rPr>
      <w:sz w:val="24"/>
    </w:rPr>
  </w:style>
  <w:style w:type="paragraph" w:customStyle="1" w:styleId="Level1">
    <w:name w:val="Level 1"/>
    <w:rsid w:val="00F47EFF"/>
    <w:pPr>
      <w:autoSpaceDE w:val="0"/>
      <w:autoSpaceDN w:val="0"/>
      <w:adjustRightInd w:val="0"/>
      <w:ind w:left="720"/>
    </w:pPr>
    <w:rPr>
      <w:rFonts w:ascii="Courier 10cpi" w:hAnsi="Courier 10cpi"/>
      <w:sz w:val="24"/>
      <w:szCs w:val="24"/>
    </w:rPr>
  </w:style>
  <w:style w:type="character" w:customStyle="1" w:styleId="BodyTextChar">
    <w:name w:val="Body Text Char"/>
    <w:link w:val="BodyText"/>
    <w:rsid w:val="00445B3C"/>
    <w:rPr>
      <w:sz w:val="24"/>
    </w:rPr>
  </w:style>
  <w:style w:type="character" w:customStyle="1" w:styleId="CharChar4">
    <w:name w:val="Char Char4"/>
    <w:locked/>
    <w:rsid w:val="00445B3C"/>
    <w:rPr>
      <w:lang w:val="en-US" w:eastAsia="en-US" w:bidi="ar-SA"/>
    </w:rPr>
  </w:style>
  <w:style w:type="paragraph" w:styleId="NoSpacing">
    <w:name w:val="No Spacing"/>
    <w:uiPriority w:val="1"/>
    <w:qFormat/>
    <w:rsid w:val="0072333B"/>
    <w:rPr>
      <w:rFonts w:ascii="Calibri" w:hAnsi="Calibri"/>
      <w:sz w:val="22"/>
      <w:szCs w:val="22"/>
    </w:rPr>
  </w:style>
  <w:style w:type="character" w:customStyle="1" w:styleId="FooterChar">
    <w:name w:val="Footer Char"/>
    <w:basedOn w:val="DefaultParagraphFont"/>
    <w:link w:val="Footer"/>
    <w:uiPriority w:val="99"/>
    <w:rsid w:val="00F6749C"/>
  </w:style>
  <w:style w:type="character" w:customStyle="1" w:styleId="DocumentMapChar">
    <w:name w:val="Document Map Char"/>
    <w:link w:val="DocumentMap"/>
    <w:semiHidden/>
    <w:rsid w:val="00F6749C"/>
    <w:rPr>
      <w:rFonts w:ascii="Tahoma" w:hAnsi="Tahoma" w:cs="Tahoma"/>
      <w:shd w:val="clear" w:color="auto" w:fill="000080"/>
    </w:rPr>
  </w:style>
  <w:style w:type="character" w:customStyle="1" w:styleId="CharChar40">
    <w:name w:val="Char Char4"/>
    <w:locked/>
    <w:rsid w:val="00F6749C"/>
    <w:rPr>
      <w:lang w:val="en-US" w:eastAsia="en-US" w:bidi="ar-SA"/>
    </w:rPr>
  </w:style>
  <w:style w:type="character" w:customStyle="1" w:styleId="PlainTextChar">
    <w:name w:val="Plain Text Char"/>
    <w:link w:val="PlainText"/>
    <w:uiPriority w:val="99"/>
    <w:rsid w:val="00091E94"/>
    <w:rPr>
      <w:rFonts w:ascii="Courier New" w:hAnsi="Courier New"/>
    </w:rPr>
  </w:style>
  <w:style w:type="numbering" w:customStyle="1" w:styleId="NoList1">
    <w:name w:val="No List1"/>
    <w:next w:val="NoList"/>
    <w:uiPriority w:val="99"/>
    <w:semiHidden/>
    <w:unhideWhenUsed/>
    <w:rsid w:val="00C32A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qFormat/>
    <w:pPr>
      <w:keepNext/>
      <w:numPr>
        <w:ilvl w:val="1"/>
        <w:numId w:val="1"/>
      </w:numPr>
      <w:spacing w:before="240" w:after="60"/>
      <w:outlineLvl w:val="1"/>
    </w:pPr>
    <w:rPr>
      <w:rFonts w:ascii="Arial" w:hAnsi="Arial"/>
      <w:b/>
      <w:i/>
      <w:sz w:val="24"/>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sz w:val="24"/>
    </w:rPr>
  </w:style>
  <w:style w:type="paragraph" w:styleId="Heading4">
    <w:name w:val="heading 4"/>
    <w:basedOn w:val="Normal"/>
    <w:next w:val="Normal"/>
    <w:link w:val="Heading4Char"/>
    <w:qFormat/>
    <w:pPr>
      <w:keepNext/>
      <w:numPr>
        <w:ilvl w:val="3"/>
        <w:numId w:val="1"/>
      </w:numPr>
      <w:spacing w:before="240" w:after="60"/>
      <w:outlineLvl w:val="3"/>
    </w:pPr>
    <w:rPr>
      <w:rFonts w:ascii="Arial" w:hAnsi="Arial"/>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spacing w:before="240" w:after="60"/>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rPr>
      <w:rFonts w:ascii="Arial" w:hAnsi="Arial"/>
    </w:rPr>
  </w:style>
  <w:style w:type="paragraph" w:styleId="Heading8">
    <w:name w:val="heading 8"/>
    <w:basedOn w:val="Normal"/>
    <w:next w:val="Normal"/>
    <w:link w:val="Heading8Char"/>
    <w:qFormat/>
    <w:pPr>
      <w:numPr>
        <w:ilvl w:val="7"/>
        <w:numId w:val="1"/>
      </w:numPr>
      <w:spacing w:before="240" w:after="60"/>
      <w:outlineLvl w:val="7"/>
    </w:pPr>
    <w:rPr>
      <w:rFonts w:ascii="Arial" w:hAnsi="Arial"/>
      <w:i/>
    </w:rPr>
  </w:style>
  <w:style w:type="paragraph" w:styleId="Heading9">
    <w:name w:val="heading 9"/>
    <w:basedOn w:val="Normal"/>
    <w:next w:val="Normal"/>
    <w:link w:val="Heading9Char"/>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Default"/>
    <w:link w:val="HeaderChar"/>
    <w:uiPriority w:val="99"/>
    <w:pPr>
      <w:jc w:val="center"/>
    </w:pPr>
    <w:rPr>
      <w:b/>
      <w:sz w:val="28"/>
    </w:rPr>
  </w:style>
  <w:style w:type="paragraph" w:customStyle="1" w:styleId="Default">
    <w:name w:val="Default"/>
    <w:basedOn w:val="Normal"/>
    <w:link w:val="DefaultChar"/>
    <w:rPr>
      <w:sz w:val="24"/>
    </w:rPr>
  </w:style>
  <w:style w:type="paragraph" w:customStyle="1" w:styleId="Footnote">
    <w:name w:val="Footnote"/>
    <w:basedOn w:val="Default"/>
    <w:rPr>
      <w:sz w:val="20"/>
    </w:rPr>
  </w:style>
  <w:style w:type="paragraph" w:customStyle="1" w:styleId="Body">
    <w:name w:val="Body"/>
    <w:basedOn w:val="Default"/>
    <w:link w:val="BodyChar"/>
  </w:style>
  <w:style w:type="paragraph" w:styleId="BodyText">
    <w:name w:val="Body Text"/>
    <w:basedOn w:val="Normal"/>
    <w:link w:val="BodyTextChar"/>
    <w:rPr>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rPr>
      <w:rFonts w:ascii="Palatino" w:hAnsi="Palatino"/>
      <w:b/>
      <w:sz w:val="24"/>
    </w:rPr>
  </w:style>
  <w:style w:type="paragraph" w:styleId="ListBullet3">
    <w:name w:val="List Bullet 3"/>
    <w:basedOn w:val="Normal"/>
    <w:autoRedefine/>
    <w:pPr>
      <w:tabs>
        <w:tab w:val="left" w:pos="1440"/>
      </w:tabs>
      <w:ind w:left="2160" w:hanging="2160"/>
      <w:jc w:val="both"/>
    </w:pPr>
    <w:rPr>
      <w:sz w:val="24"/>
    </w:rPr>
  </w:style>
  <w:style w:type="paragraph" w:styleId="ListBullet2">
    <w:name w:val="List Bullet 2"/>
    <w:basedOn w:val="Normal"/>
    <w:autoRedefine/>
    <w:pPr>
      <w:numPr>
        <w:numId w:val="2"/>
      </w:numPr>
    </w:pPr>
  </w:style>
  <w:style w:type="paragraph" w:styleId="ListBullet4">
    <w:name w:val="List Bullet 4"/>
    <w:basedOn w:val="Normal"/>
    <w:autoRedefine/>
    <w:pPr>
      <w:numPr>
        <w:numId w:val="3"/>
      </w:numPr>
    </w:pPr>
  </w:style>
  <w:style w:type="paragraph" w:styleId="List2">
    <w:name w:val="List 2"/>
    <w:basedOn w:val="Normal"/>
    <w:pPr>
      <w:ind w:left="720" w:hanging="360"/>
    </w:pPr>
  </w:style>
  <w:style w:type="paragraph" w:styleId="BodyTextIndent">
    <w:name w:val="Body Text Indent"/>
    <w:basedOn w:val="Normal"/>
    <w:link w:val="BodyTextIndentChar"/>
    <w:pPr>
      <w:ind w:left="4320" w:hanging="720"/>
    </w:pPr>
    <w:rPr>
      <w:rFonts w:ascii="Bookman Old Style" w:hAnsi="Bookman Old Style"/>
      <w:sz w:val="24"/>
    </w:rPr>
  </w:style>
  <w:style w:type="paragraph" w:styleId="ListContinue2">
    <w:name w:val="List Continue 2"/>
    <w:basedOn w:val="Normal"/>
    <w:pPr>
      <w:spacing w:after="120"/>
      <w:ind w:left="72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Continue3">
    <w:name w:val="List Continue 3"/>
    <w:basedOn w:val="Normal"/>
    <w:pPr>
      <w:spacing w:after="120"/>
      <w:ind w:left="1080"/>
    </w:pPr>
  </w:style>
  <w:style w:type="paragraph" w:styleId="BodyTextIndent2">
    <w:name w:val="Body Text Indent 2"/>
    <w:basedOn w:val="Normal"/>
    <w:link w:val="BodyTextIndent2Char"/>
    <w:pPr>
      <w:ind w:left="2160"/>
    </w:pPr>
    <w:rPr>
      <w:rFonts w:ascii="Bookman Old Style" w:hAnsi="Bookman Old Style"/>
      <w:sz w:val="24"/>
    </w:rPr>
  </w:style>
  <w:style w:type="paragraph" w:styleId="BodyTextIndent3">
    <w:name w:val="Body Text Indent 3"/>
    <w:basedOn w:val="Normal"/>
    <w:pPr>
      <w:ind w:left="2880" w:hanging="720"/>
    </w:pPr>
    <w:rPr>
      <w:rFonts w:ascii="Bookman Old Style" w:hAnsi="Bookman Old Style"/>
      <w:sz w:val="24"/>
    </w:rPr>
  </w:style>
  <w:style w:type="paragraph" w:styleId="BlockText">
    <w:name w:val="Block Text"/>
    <w:basedOn w:val="Normal"/>
    <w:pPr>
      <w:ind w:left="2160" w:right="-720" w:hanging="720"/>
    </w:pPr>
    <w:rPr>
      <w:sz w:val="24"/>
    </w:rPr>
  </w:style>
  <w:style w:type="paragraph" w:styleId="Title">
    <w:name w:val="Title"/>
    <w:basedOn w:val="Normal"/>
    <w:link w:val="TitleChar"/>
    <w:qFormat/>
    <w:pPr>
      <w:jc w:val="center"/>
    </w:pPr>
    <w:rPr>
      <w:rFonts w:ascii="Arial" w:hAnsi="Arial"/>
      <w:b/>
      <w:sz w:val="28"/>
    </w:rPr>
  </w:style>
  <w:style w:type="paragraph" w:styleId="Subtitle">
    <w:name w:val="Subtitle"/>
    <w:basedOn w:val="Normal"/>
    <w:link w:val="SubtitleChar"/>
    <w:qFormat/>
    <w:rPr>
      <w:b/>
    </w:rPr>
  </w:style>
  <w:style w:type="paragraph" w:styleId="EnvelopeReturn">
    <w:name w:val="envelope return"/>
    <w:basedOn w:val="Normal"/>
    <w:rPr>
      <w:rFonts w:ascii="Calisto MT" w:hAnsi="Calisto MT"/>
    </w:rPr>
  </w:style>
  <w:style w:type="paragraph" w:styleId="NormalWeb">
    <w:name w:val="Normal (Web)"/>
    <w:basedOn w:val="Normal"/>
    <w:pPr>
      <w:spacing w:before="100" w:beforeAutospacing="1" w:after="100" w:afterAutospacing="1"/>
    </w:pPr>
    <w:rPr>
      <w:sz w:val="24"/>
      <w:szCs w:val="24"/>
    </w:rPr>
  </w:style>
  <w:style w:type="character" w:styleId="Emphasis">
    <w:name w:val="Emphasis"/>
    <w:qFormat/>
    <w:rPr>
      <w:i/>
      <w:iCs/>
    </w:rPr>
  </w:style>
  <w:style w:type="paragraph" w:styleId="PlainText">
    <w:name w:val="Plain Text"/>
    <w:basedOn w:val="Normal"/>
    <w:link w:val="PlainTextChar"/>
    <w:uiPriority w:val="99"/>
    <w:rPr>
      <w:rFonts w:ascii="Courier New" w:hAnsi="Courier New"/>
    </w:rPr>
  </w:style>
  <w:style w:type="paragraph" w:styleId="FootnoteText">
    <w:name w:val="footnote text"/>
    <w:basedOn w:val="Normal"/>
    <w:link w:val="FootnoteTextChar1"/>
  </w:style>
  <w:style w:type="character" w:styleId="CommentReference">
    <w:name w:val="annotation reference"/>
    <w:semiHidden/>
    <w:rPr>
      <w:sz w:val="16"/>
      <w:szCs w:val="16"/>
    </w:rPr>
  </w:style>
  <w:style w:type="paragraph" w:styleId="CommentText">
    <w:name w:val="annotation text"/>
    <w:basedOn w:val="Normal"/>
    <w:semiHidden/>
  </w:style>
  <w:style w:type="paragraph" w:customStyle="1" w:styleId="body0">
    <w:name w:val="body"/>
    <w:basedOn w:val="Normal"/>
    <w:rPr>
      <w:rFonts w:eastAsia="Arial Unicode MS"/>
      <w:sz w:val="24"/>
      <w:szCs w:val="24"/>
    </w:rPr>
  </w:style>
  <w:style w:type="paragraph" w:customStyle="1" w:styleId="default0">
    <w:name w:val="default"/>
    <w:basedOn w:val="Normal"/>
    <w:pPr>
      <w:spacing w:before="100" w:beforeAutospacing="1" w:after="100" w:afterAutospacing="1"/>
    </w:pPr>
    <w:rPr>
      <w:rFonts w:ascii="Arial Unicode MS" w:eastAsia="Arial Unicode MS" w:hAnsi="Arial Unicode MS" w:cs="Arial Unicode MS"/>
      <w:sz w:val="24"/>
      <w:szCs w:val="24"/>
    </w:rPr>
  </w:style>
  <w:style w:type="paragraph" w:customStyle="1" w:styleId="body00">
    <w:name w:val="body0"/>
    <w:basedOn w:val="Normal"/>
    <w:rsid w:val="00C46B00"/>
    <w:rPr>
      <w:rFonts w:eastAsia="Arial Unicode MS"/>
      <w:sz w:val="24"/>
      <w:szCs w:val="24"/>
    </w:rPr>
  </w:style>
  <w:style w:type="paragraph" w:styleId="EndnoteText">
    <w:name w:val="endnote text"/>
    <w:basedOn w:val="Normal"/>
    <w:semiHidden/>
    <w:rsid w:val="00A06874"/>
    <w:pPr>
      <w:widowControl w:val="0"/>
    </w:pPr>
    <w:rPr>
      <w:rFonts w:ascii="Courier" w:hAnsi="Courier"/>
      <w:snapToGrid w:val="0"/>
      <w:sz w:val="24"/>
    </w:rPr>
  </w:style>
  <w:style w:type="paragraph" w:customStyle="1" w:styleId="SubSec1">
    <w:name w:val="SubSec1"/>
    <w:basedOn w:val="Normal"/>
    <w:autoRedefine/>
    <w:rsid w:val="006D5773"/>
    <w:pPr>
      <w:spacing w:after="240"/>
      <w:jc w:val="both"/>
      <w:outlineLvl w:val="1"/>
    </w:pPr>
    <w:rPr>
      <w:kern w:val="18"/>
      <w:sz w:val="24"/>
    </w:rPr>
  </w:style>
  <w:style w:type="paragraph" w:customStyle="1" w:styleId="1">
    <w:name w:val="1"/>
    <w:rsid w:val="0007138D"/>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autoSpaceDE w:val="0"/>
      <w:ind w:left="360"/>
      <w:jc w:val="both"/>
    </w:pPr>
    <w:rPr>
      <w:szCs w:val="24"/>
      <w:lang w:eastAsia="ar-SA"/>
    </w:rPr>
  </w:style>
  <w:style w:type="character" w:styleId="Hyperlink">
    <w:name w:val="Hyperlink"/>
    <w:uiPriority w:val="99"/>
    <w:rsid w:val="009E681A"/>
    <w:rPr>
      <w:color w:val="0000FF"/>
      <w:u w:val="single"/>
    </w:rPr>
  </w:style>
  <w:style w:type="character" w:styleId="FollowedHyperlink">
    <w:name w:val="FollowedHyperlink"/>
    <w:uiPriority w:val="99"/>
    <w:rsid w:val="009E681A"/>
    <w:rPr>
      <w:color w:val="800080"/>
      <w:u w:val="single"/>
    </w:rPr>
  </w:style>
  <w:style w:type="paragraph" w:customStyle="1" w:styleId="xl22">
    <w:name w:val="xl22"/>
    <w:basedOn w:val="Normal"/>
    <w:rsid w:val="009E681A"/>
    <w:pPr>
      <w:spacing w:before="100" w:beforeAutospacing="1" w:after="100" w:afterAutospacing="1"/>
    </w:pPr>
    <w:rPr>
      <w:sz w:val="18"/>
      <w:szCs w:val="18"/>
    </w:rPr>
  </w:style>
  <w:style w:type="paragraph" w:customStyle="1" w:styleId="xl23">
    <w:name w:val="xl23"/>
    <w:basedOn w:val="Normal"/>
    <w:rsid w:val="009E681A"/>
    <w:pPr>
      <w:spacing w:before="100" w:beforeAutospacing="1" w:after="100" w:afterAutospacing="1"/>
    </w:pPr>
    <w:rPr>
      <w:rFonts w:ascii="Arial" w:hAnsi="Arial" w:cs="Arial"/>
      <w:b/>
      <w:bCs/>
      <w:sz w:val="18"/>
      <w:szCs w:val="18"/>
    </w:rPr>
  </w:style>
  <w:style w:type="paragraph" w:customStyle="1" w:styleId="xl24">
    <w:name w:val="xl24"/>
    <w:basedOn w:val="Normal"/>
    <w:rsid w:val="009E681A"/>
    <w:pPr>
      <w:spacing w:before="100" w:beforeAutospacing="1" w:after="100" w:afterAutospacing="1"/>
    </w:pPr>
    <w:rPr>
      <w:sz w:val="18"/>
      <w:szCs w:val="18"/>
    </w:rPr>
  </w:style>
  <w:style w:type="paragraph" w:customStyle="1" w:styleId="xl25">
    <w:name w:val="xl25"/>
    <w:basedOn w:val="Normal"/>
    <w:rsid w:val="009E681A"/>
    <w:pPr>
      <w:spacing w:before="100" w:beforeAutospacing="1" w:after="100" w:afterAutospacing="1"/>
    </w:pPr>
    <w:rPr>
      <w:sz w:val="16"/>
      <w:szCs w:val="16"/>
    </w:rPr>
  </w:style>
  <w:style w:type="paragraph" w:customStyle="1" w:styleId="xl26">
    <w:name w:val="xl26"/>
    <w:basedOn w:val="Normal"/>
    <w:rsid w:val="009E681A"/>
    <w:pPr>
      <w:spacing w:before="100" w:beforeAutospacing="1" w:after="100" w:afterAutospacing="1"/>
      <w:jc w:val="center"/>
    </w:pPr>
    <w:rPr>
      <w:rFonts w:ascii="Arial" w:hAnsi="Arial" w:cs="Arial"/>
      <w:b/>
      <w:bCs/>
      <w:sz w:val="18"/>
      <w:szCs w:val="18"/>
    </w:rPr>
  </w:style>
  <w:style w:type="paragraph" w:customStyle="1" w:styleId="xl27">
    <w:name w:val="xl27"/>
    <w:basedOn w:val="Normal"/>
    <w:rsid w:val="009E681A"/>
    <w:pPr>
      <w:spacing w:before="100" w:beforeAutospacing="1" w:after="100" w:afterAutospacing="1"/>
      <w:jc w:val="center"/>
    </w:pPr>
    <w:rPr>
      <w:sz w:val="16"/>
      <w:szCs w:val="16"/>
    </w:rPr>
  </w:style>
  <w:style w:type="paragraph" w:customStyle="1" w:styleId="xl28">
    <w:name w:val="xl28"/>
    <w:basedOn w:val="Normal"/>
    <w:rsid w:val="009E681A"/>
    <w:pPr>
      <w:spacing w:before="100" w:beforeAutospacing="1" w:after="100" w:afterAutospacing="1"/>
      <w:jc w:val="center"/>
    </w:pPr>
    <w:rPr>
      <w:sz w:val="18"/>
      <w:szCs w:val="18"/>
    </w:rPr>
  </w:style>
  <w:style w:type="paragraph" w:customStyle="1" w:styleId="xl29">
    <w:name w:val="xl29"/>
    <w:basedOn w:val="Normal"/>
    <w:rsid w:val="009E681A"/>
    <w:pPr>
      <w:spacing w:before="100" w:beforeAutospacing="1" w:after="100" w:afterAutospacing="1"/>
      <w:jc w:val="center"/>
    </w:pPr>
    <w:rPr>
      <w:sz w:val="18"/>
      <w:szCs w:val="18"/>
    </w:rPr>
  </w:style>
  <w:style w:type="paragraph" w:styleId="BalloonText">
    <w:name w:val="Balloon Text"/>
    <w:basedOn w:val="Normal"/>
    <w:link w:val="BalloonTextChar"/>
    <w:semiHidden/>
    <w:rsid w:val="00C22635"/>
    <w:rPr>
      <w:rFonts w:ascii="Tahoma" w:hAnsi="Tahoma" w:cs="Tahoma"/>
      <w:sz w:val="16"/>
      <w:szCs w:val="16"/>
    </w:rPr>
  </w:style>
  <w:style w:type="table" w:styleId="TableGrid">
    <w:name w:val="Table Grid"/>
    <w:basedOn w:val="TableNormal"/>
    <w:rsid w:val="00C27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29400B"/>
    <w:pPr>
      <w:shd w:val="clear" w:color="auto" w:fill="000080"/>
    </w:pPr>
    <w:rPr>
      <w:rFonts w:ascii="Tahoma" w:hAnsi="Tahoma" w:cs="Tahoma"/>
    </w:rPr>
  </w:style>
  <w:style w:type="character" w:customStyle="1" w:styleId="BodyTextIndentChar">
    <w:name w:val="Body Text Indent Char"/>
    <w:link w:val="BodyTextIndent"/>
    <w:rsid w:val="00903B90"/>
    <w:rPr>
      <w:rFonts w:ascii="Bookman Old Style" w:hAnsi="Bookman Old Style"/>
      <w:sz w:val="24"/>
    </w:rPr>
  </w:style>
  <w:style w:type="paragraph" w:styleId="BodyText3">
    <w:name w:val="Body Text 3"/>
    <w:basedOn w:val="Normal"/>
    <w:rsid w:val="004C7E33"/>
    <w:pPr>
      <w:spacing w:after="120"/>
    </w:pPr>
    <w:rPr>
      <w:sz w:val="16"/>
      <w:szCs w:val="16"/>
    </w:rPr>
  </w:style>
  <w:style w:type="character" w:customStyle="1" w:styleId="FootnoteTextChar1">
    <w:name w:val="Footnote Text Char1"/>
    <w:basedOn w:val="DefaultParagraphFont"/>
    <w:link w:val="FootnoteText"/>
    <w:rsid w:val="00611CF8"/>
  </w:style>
  <w:style w:type="character" w:customStyle="1" w:styleId="FootnoteTextChar">
    <w:name w:val="Footnote Text Char"/>
    <w:locked/>
    <w:rsid w:val="00CC2C33"/>
    <w:rPr>
      <w:lang w:val="en-US" w:eastAsia="en-US" w:bidi="ar-SA"/>
    </w:rPr>
  </w:style>
  <w:style w:type="character" w:customStyle="1" w:styleId="CharChar">
    <w:name w:val="Char Char"/>
    <w:locked/>
    <w:rsid w:val="00DC33EA"/>
    <w:rPr>
      <w:rFonts w:ascii="Bookman Old Style" w:hAnsi="Bookman Old Style"/>
      <w:sz w:val="24"/>
      <w:lang w:val="en-US" w:eastAsia="en-US" w:bidi="ar-SA"/>
    </w:rPr>
  </w:style>
  <w:style w:type="paragraph" w:styleId="ListParagraph">
    <w:name w:val="List Paragraph"/>
    <w:basedOn w:val="Normal"/>
    <w:uiPriority w:val="34"/>
    <w:qFormat/>
    <w:rsid w:val="00363FAA"/>
    <w:pPr>
      <w:ind w:left="720"/>
    </w:pPr>
    <w:rPr>
      <w:rFonts w:ascii="Comic Sans MS" w:hAnsi="Comic Sans MS"/>
      <w:sz w:val="22"/>
    </w:rPr>
  </w:style>
  <w:style w:type="character" w:customStyle="1" w:styleId="TitleChar">
    <w:name w:val="Title Char"/>
    <w:link w:val="Title"/>
    <w:rsid w:val="004D054E"/>
    <w:rPr>
      <w:rFonts w:ascii="Arial" w:hAnsi="Arial"/>
      <w:b/>
      <w:sz w:val="28"/>
    </w:rPr>
  </w:style>
  <w:style w:type="character" w:customStyle="1" w:styleId="SubtitleChar">
    <w:name w:val="Subtitle Char"/>
    <w:link w:val="Subtitle"/>
    <w:rsid w:val="004D054E"/>
    <w:rPr>
      <w:b/>
    </w:rPr>
  </w:style>
  <w:style w:type="character" w:customStyle="1" w:styleId="CharChar1">
    <w:name w:val="Char Char1"/>
    <w:locked/>
    <w:rsid w:val="005927F4"/>
    <w:rPr>
      <w:lang w:val="en-US" w:eastAsia="en-US" w:bidi="ar-SA"/>
    </w:rPr>
  </w:style>
  <w:style w:type="character" w:customStyle="1" w:styleId="Heading6Char">
    <w:name w:val="Heading 6 Char"/>
    <w:link w:val="Heading6"/>
    <w:rsid w:val="00700821"/>
    <w:rPr>
      <w:i/>
      <w:sz w:val="22"/>
    </w:rPr>
  </w:style>
  <w:style w:type="character" w:customStyle="1" w:styleId="HeaderChar">
    <w:name w:val="Header Char"/>
    <w:link w:val="Header"/>
    <w:uiPriority w:val="99"/>
    <w:rsid w:val="00B4641E"/>
    <w:rPr>
      <w:b/>
      <w:sz w:val="28"/>
    </w:rPr>
  </w:style>
  <w:style w:type="character" w:customStyle="1" w:styleId="Heading1Char">
    <w:name w:val="Heading 1 Char"/>
    <w:link w:val="Heading1"/>
    <w:rsid w:val="00ED7161"/>
    <w:rPr>
      <w:rFonts w:ascii="Arial" w:hAnsi="Arial"/>
      <w:b/>
      <w:kern w:val="28"/>
      <w:sz w:val="28"/>
    </w:rPr>
  </w:style>
  <w:style w:type="character" w:customStyle="1" w:styleId="Heading2Char">
    <w:name w:val="Heading 2 Char"/>
    <w:link w:val="Heading2"/>
    <w:rsid w:val="00ED7161"/>
    <w:rPr>
      <w:rFonts w:ascii="Arial" w:hAnsi="Arial"/>
      <w:b/>
      <w:i/>
      <w:sz w:val="24"/>
    </w:rPr>
  </w:style>
  <w:style w:type="character" w:customStyle="1" w:styleId="Heading3Char">
    <w:name w:val="Heading 3 Char"/>
    <w:link w:val="Heading3"/>
    <w:rsid w:val="00ED7161"/>
    <w:rPr>
      <w:rFonts w:ascii="Arial" w:hAnsi="Arial"/>
      <w:sz w:val="24"/>
    </w:rPr>
  </w:style>
  <w:style w:type="character" w:customStyle="1" w:styleId="Heading4Char">
    <w:name w:val="Heading 4 Char"/>
    <w:link w:val="Heading4"/>
    <w:rsid w:val="00ED7161"/>
    <w:rPr>
      <w:rFonts w:ascii="Arial" w:hAnsi="Arial"/>
      <w:b/>
      <w:sz w:val="24"/>
    </w:rPr>
  </w:style>
  <w:style w:type="character" w:customStyle="1" w:styleId="Heading5Char">
    <w:name w:val="Heading 5 Char"/>
    <w:link w:val="Heading5"/>
    <w:rsid w:val="00ED7161"/>
    <w:rPr>
      <w:sz w:val="22"/>
    </w:rPr>
  </w:style>
  <w:style w:type="character" w:customStyle="1" w:styleId="Heading7Char">
    <w:name w:val="Heading 7 Char"/>
    <w:link w:val="Heading7"/>
    <w:rsid w:val="00ED7161"/>
    <w:rPr>
      <w:rFonts w:ascii="Arial" w:hAnsi="Arial"/>
    </w:rPr>
  </w:style>
  <w:style w:type="character" w:customStyle="1" w:styleId="Heading8Char">
    <w:name w:val="Heading 8 Char"/>
    <w:link w:val="Heading8"/>
    <w:rsid w:val="00ED7161"/>
    <w:rPr>
      <w:rFonts w:ascii="Arial" w:hAnsi="Arial"/>
      <w:i/>
    </w:rPr>
  </w:style>
  <w:style w:type="character" w:customStyle="1" w:styleId="Heading9Char">
    <w:name w:val="Heading 9 Char"/>
    <w:link w:val="Heading9"/>
    <w:rsid w:val="00ED7161"/>
    <w:rPr>
      <w:rFonts w:ascii="Arial" w:hAnsi="Arial"/>
      <w:b/>
      <w:i/>
      <w:sz w:val="18"/>
    </w:rPr>
  </w:style>
  <w:style w:type="character" w:customStyle="1" w:styleId="BodyTextIndent2Char">
    <w:name w:val="Body Text Indent 2 Char"/>
    <w:link w:val="BodyTextIndent2"/>
    <w:rsid w:val="00ED7161"/>
    <w:rPr>
      <w:rFonts w:ascii="Bookman Old Style" w:hAnsi="Bookman Old Style"/>
      <w:sz w:val="24"/>
    </w:rPr>
  </w:style>
  <w:style w:type="character" w:customStyle="1" w:styleId="BalloonTextChar">
    <w:name w:val="Balloon Text Char"/>
    <w:link w:val="BalloonText"/>
    <w:semiHidden/>
    <w:rsid w:val="00ED7161"/>
    <w:rPr>
      <w:rFonts w:ascii="Tahoma" w:hAnsi="Tahoma" w:cs="Tahoma"/>
      <w:sz w:val="16"/>
      <w:szCs w:val="16"/>
    </w:rPr>
  </w:style>
  <w:style w:type="character" w:customStyle="1" w:styleId="DefaultChar">
    <w:name w:val="Default Char"/>
    <w:link w:val="Default"/>
    <w:locked/>
    <w:rsid w:val="00C15903"/>
    <w:rPr>
      <w:sz w:val="24"/>
    </w:rPr>
  </w:style>
  <w:style w:type="character" w:customStyle="1" w:styleId="BodyChar">
    <w:name w:val="Body Char"/>
    <w:basedOn w:val="DefaultChar"/>
    <w:link w:val="Body"/>
    <w:locked/>
    <w:rsid w:val="00C15903"/>
    <w:rPr>
      <w:sz w:val="24"/>
    </w:rPr>
  </w:style>
  <w:style w:type="paragraph" w:customStyle="1" w:styleId="Level1">
    <w:name w:val="Level 1"/>
    <w:rsid w:val="00F47EFF"/>
    <w:pPr>
      <w:autoSpaceDE w:val="0"/>
      <w:autoSpaceDN w:val="0"/>
      <w:adjustRightInd w:val="0"/>
      <w:ind w:left="720"/>
    </w:pPr>
    <w:rPr>
      <w:rFonts w:ascii="Courier 10cpi" w:hAnsi="Courier 10cpi"/>
      <w:sz w:val="24"/>
      <w:szCs w:val="24"/>
    </w:rPr>
  </w:style>
  <w:style w:type="character" w:customStyle="1" w:styleId="BodyTextChar">
    <w:name w:val="Body Text Char"/>
    <w:link w:val="BodyText"/>
    <w:rsid w:val="00445B3C"/>
    <w:rPr>
      <w:sz w:val="24"/>
    </w:rPr>
  </w:style>
  <w:style w:type="character" w:customStyle="1" w:styleId="CharChar4">
    <w:name w:val="Char Char4"/>
    <w:locked/>
    <w:rsid w:val="00445B3C"/>
    <w:rPr>
      <w:lang w:val="en-US" w:eastAsia="en-US" w:bidi="ar-SA"/>
    </w:rPr>
  </w:style>
  <w:style w:type="paragraph" w:styleId="NoSpacing">
    <w:name w:val="No Spacing"/>
    <w:uiPriority w:val="1"/>
    <w:qFormat/>
    <w:rsid w:val="0072333B"/>
    <w:rPr>
      <w:rFonts w:ascii="Calibri" w:hAnsi="Calibri"/>
      <w:sz w:val="22"/>
      <w:szCs w:val="22"/>
    </w:rPr>
  </w:style>
  <w:style w:type="character" w:customStyle="1" w:styleId="FooterChar">
    <w:name w:val="Footer Char"/>
    <w:basedOn w:val="DefaultParagraphFont"/>
    <w:link w:val="Footer"/>
    <w:uiPriority w:val="99"/>
    <w:rsid w:val="00F6749C"/>
  </w:style>
  <w:style w:type="character" w:customStyle="1" w:styleId="DocumentMapChar">
    <w:name w:val="Document Map Char"/>
    <w:link w:val="DocumentMap"/>
    <w:semiHidden/>
    <w:rsid w:val="00F6749C"/>
    <w:rPr>
      <w:rFonts w:ascii="Tahoma" w:hAnsi="Tahoma" w:cs="Tahoma"/>
      <w:shd w:val="clear" w:color="auto" w:fill="000080"/>
    </w:rPr>
  </w:style>
  <w:style w:type="character" w:customStyle="1" w:styleId="CharChar40">
    <w:name w:val="Char Char4"/>
    <w:locked/>
    <w:rsid w:val="00F6749C"/>
    <w:rPr>
      <w:lang w:val="en-US" w:eastAsia="en-US" w:bidi="ar-SA"/>
    </w:rPr>
  </w:style>
  <w:style w:type="character" w:customStyle="1" w:styleId="PlainTextChar">
    <w:name w:val="Plain Text Char"/>
    <w:link w:val="PlainText"/>
    <w:uiPriority w:val="99"/>
    <w:rsid w:val="00091E94"/>
    <w:rPr>
      <w:rFonts w:ascii="Courier New" w:hAnsi="Courier New"/>
    </w:rPr>
  </w:style>
  <w:style w:type="numbering" w:customStyle="1" w:styleId="NoList1">
    <w:name w:val="No List1"/>
    <w:next w:val="NoList"/>
    <w:uiPriority w:val="99"/>
    <w:semiHidden/>
    <w:unhideWhenUsed/>
    <w:rsid w:val="00C32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1791">
      <w:bodyDiv w:val="1"/>
      <w:marLeft w:val="0"/>
      <w:marRight w:val="0"/>
      <w:marTop w:val="0"/>
      <w:marBottom w:val="0"/>
      <w:divBdr>
        <w:top w:val="none" w:sz="0" w:space="0" w:color="auto"/>
        <w:left w:val="none" w:sz="0" w:space="0" w:color="auto"/>
        <w:bottom w:val="none" w:sz="0" w:space="0" w:color="auto"/>
        <w:right w:val="none" w:sz="0" w:space="0" w:color="auto"/>
      </w:divBdr>
    </w:div>
    <w:div w:id="18941243">
      <w:bodyDiv w:val="1"/>
      <w:marLeft w:val="0"/>
      <w:marRight w:val="0"/>
      <w:marTop w:val="0"/>
      <w:marBottom w:val="0"/>
      <w:divBdr>
        <w:top w:val="none" w:sz="0" w:space="0" w:color="auto"/>
        <w:left w:val="none" w:sz="0" w:space="0" w:color="auto"/>
        <w:bottom w:val="none" w:sz="0" w:space="0" w:color="auto"/>
        <w:right w:val="none" w:sz="0" w:space="0" w:color="auto"/>
      </w:divBdr>
    </w:div>
    <w:div w:id="23024911">
      <w:bodyDiv w:val="1"/>
      <w:marLeft w:val="0"/>
      <w:marRight w:val="0"/>
      <w:marTop w:val="0"/>
      <w:marBottom w:val="0"/>
      <w:divBdr>
        <w:top w:val="none" w:sz="0" w:space="0" w:color="auto"/>
        <w:left w:val="none" w:sz="0" w:space="0" w:color="auto"/>
        <w:bottom w:val="none" w:sz="0" w:space="0" w:color="auto"/>
        <w:right w:val="none" w:sz="0" w:space="0" w:color="auto"/>
      </w:divBdr>
    </w:div>
    <w:div w:id="28259587">
      <w:bodyDiv w:val="1"/>
      <w:marLeft w:val="0"/>
      <w:marRight w:val="0"/>
      <w:marTop w:val="0"/>
      <w:marBottom w:val="0"/>
      <w:divBdr>
        <w:top w:val="none" w:sz="0" w:space="0" w:color="auto"/>
        <w:left w:val="none" w:sz="0" w:space="0" w:color="auto"/>
        <w:bottom w:val="none" w:sz="0" w:space="0" w:color="auto"/>
        <w:right w:val="none" w:sz="0" w:space="0" w:color="auto"/>
      </w:divBdr>
    </w:div>
    <w:div w:id="34887772">
      <w:bodyDiv w:val="1"/>
      <w:marLeft w:val="0"/>
      <w:marRight w:val="0"/>
      <w:marTop w:val="0"/>
      <w:marBottom w:val="0"/>
      <w:divBdr>
        <w:top w:val="none" w:sz="0" w:space="0" w:color="auto"/>
        <w:left w:val="none" w:sz="0" w:space="0" w:color="auto"/>
        <w:bottom w:val="none" w:sz="0" w:space="0" w:color="auto"/>
        <w:right w:val="none" w:sz="0" w:space="0" w:color="auto"/>
      </w:divBdr>
    </w:div>
    <w:div w:id="57362126">
      <w:bodyDiv w:val="1"/>
      <w:marLeft w:val="0"/>
      <w:marRight w:val="0"/>
      <w:marTop w:val="0"/>
      <w:marBottom w:val="0"/>
      <w:divBdr>
        <w:top w:val="none" w:sz="0" w:space="0" w:color="auto"/>
        <w:left w:val="none" w:sz="0" w:space="0" w:color="auto"/>
        <w:bottom w:val="none" w:sz="0" w:space="0" w:color="auto"/>
        <w:right w:val="none" w:sz="0" w:space="0" w:color="auto"/>
      </w:divBdr>
    </w:div>
    <w:div w:id="59717338">
      <w:bodyDiv w:val="1"/>
      <w:marLeft w:val="0"/>
      <w:marRight w:val="0"/>
      <w:marTop w:val="0"/>
      <w:marBottom w:val="0"/>
      <w:divBdr>
        <w:top w:val="none" w:sz="0" w:space="0" w:color="auto"/>
        <w:left w:val="none" w:sz="0" w:space="0" w:color="auto"/>
        <w:bottom w:val="none" w:sz="0" w:space="0" w:color="auto"/>
        <w:right w:val="none" w:sz="0" w:space="0" w:color="auto"/>
      </w:divBdr>
    </w:div>
    <w:div w:id="72289171">
      <w:bodyDiv w:val="1"/>
      <w:marLeft w:val="0"/>
      <w:marRight w:val="0"/>
      <w:marTop w:val="0"/>
      <w:marBottom w:val="0"/>
      <w:divBdr>
        <w:top w:val="none" w:sz="0" w:space="0" w:color="auto"/>
        <w:left w:val="none" w:sz="0" w:space="0" w:color="auto"/>
        <w:bottom w:val="none" w:sz="0" w:space="0" w:color="auto"/>
        <w:right w:val="none" w:sz="0" w:space="0" w:color="auto"/>
      </w:divBdr>
    </w:div>
    <w:div w:id="82919985">
      <w:bodyDiv w:val="1"/>
      <w:marLeft w:val="0"/>
      <w:marRight w:val="0"/>
      <w:marTop w:val="0"/>
      <w:marBottom w:val="0"/>
      <w:divBdr>
        <w:top w:val="none" w:sz="0" w:space="0" w:color="auto"/>
        <w:left w:val="none" w:sz="0" w:space="0" w:color="auto"/>
        <w:bottom w:val="none" w:sz="0" w:space="0" w:color="auto"/>
        <w:right w:val="none" w:sz="0" w:space="0" w:color="auto"/>
      </w:divBdr>
    </w:div>
    <w:div w:id="82921076">
      <w:bodyDiv w:val="1"/>
      <w:marLeft w:val="0"/>
      <w:marRight w:val="0"/>
      <w:marTop w:val="0"/>
      <w:marBottom w:val="0"/>
      <w:divBdr>
        <w:top w:val="none" w:sz="0" w:space="0" w:color="auto"/>
        <w:left w:val="none" w:sz="0" w:space="0" w:color="auto"/>
        <w:bottom w:val="none" w:sz="0" w:space="0" w:color="auto"/>
        <w:right w:val="none" w:sz="0" w:space="0" w:color="auto"/>
      </w:divBdr>
    </w:div>
    <w:div w:id="88963700">
      <w:bodyDiv w:val="1"/>
      <w:marLeft w:val="0"/>
      <w:marRight w:val="0"/>
      <w:marTop w:val="0"/>
      <w:marBottom w:val="0"/>
      <w:divBdr>
        <w:top w:val="none" w:sz="0" w:space="0" w:color="auto"/>
        <w:left w:val="none" w:sz="0" w:space="0" w:color="auto"/>
        <w:bottom w:val="none" w:sz="0" w:space="0" w:color="auto"/>
        <w:right w:val="none" w:sz="0" w:space="0" w:color="auto"/>
      </w:divBdr>
    </w:div>
    <w:div w:id="96677035">
      <w:bodyDiv w:val="1"/>
      <w:marLeft w:val="0"/>
      <w:marRight w:val="0"/>
      <w:marTop w:val="0"/>
      <w:marBottom w:val="0"/>
      <w:divBdr>
        <w:top w:val="none" w:sz="0" w:space="0" w:color="auto"/>
        <w:left w:val="none" w:sz="0" w:space="0" w:color="auto"/>
        <w:bottom w:val="none" w:sz="0" w:space="0" w:color="auto"/>
        <w:right w:val="none" w:sz="0" w:space="0" w:color="auto"/>
      </w:divBdr>
    </w:div>
    <w:div w:id="108593353">
      <w:bodyDiv w:val="1"/>
      <w:marLeft w:val="0"/>
      <w:marRight w:val="0"/>
      <w:marTop w:val="0"/>
      <w:marBottom w:val="0"/>
      <w:divBdr>
        <w:top w:val="none" w:sz="0" w:space="0" w:color="auto"/>
        <w:left w:val="none" w:sz="0" w:space="0" w:color="auto"/>
        <w:bottom w:val="none" w:sz="0" w:space="0" w:color="auto"/>
        <w:right w:val="none" w:sz="0" w:space="0" w:color="auto"/>
      </w:divBdr>
    </w:div>
    <w:div w:id="109126942">
      <w:bodyDiv w:val="1"/>
      <w:marLeft w:val="0"/>
      <w:marRight w:val="0"/>
      <w:marTop w:val="0"/>
      <w:marBottom w:val="0"/>
      <w:divBdr>
        <w:top w:val="none" w:sz="0" w:space="0" w:color="auto"/>
        <w:left w:val="none" w:sz="0" w:space="0" w:color="auto"/>
        <w:bottom w:val="none" w:sz="0" w:space="0" w:color="auto"/>
        <w:right w:val="none" w:sz="0" w:space="0" w:color="auto"/>
      </w:divBdr>
    </w:div>
    <w:div w:id="113451826">
      <w:bodyDiv w:val="1"/>
      <w:marLeft w:val="0"/>
      <w:marRight w:val="0"/>
      <w:marTop w:val="0"/>
      <w:marBottom w:val="0"/>
      <w:divBdr>
        <w:top w:val="none" w:sz="0" w:space="0" w:color="auto"/>
        <w:left w:val="none" w:sz="0" w:space="0" w:color="auto"/>
        <w:bottom w:val="none" w:sz="0" w:space="0" w:color="auto"/>
        <w:right w:val="none" w:sz="0" w:space="0" w:color="auto"/>
      </w:divBdr>
    </w:div>
    <w:div w:id="123086173">
      <w:bodyDiv w:val="1"/>
      <w:marLeft w:val="0"/>
      <w:marRight w:val="0"/>
      <w:marTop w:val="0"/>
      <w:marBottom w:val="0"/>
      <w:divBdr>
        <w:top w:val="none" w:sz="0" w:space="0" w:color="auto"/>
        <w:left w:val="none" w:sz="0" w:space="0" w:color="auto"/>
        <w:bottom w:val="none" w:sz="0" w:space="0" w:color="auto"/>
        <w:right w:val="none" w:sz="0" w:space="0" w:color="auto"/>
      </w:divBdr>
    </w:div>
    <w:div w:id="127818824">
      <w:bodyDiv w:val="1"/>
      <w:marLeft w:val="0"/>
      <w:marRight w:val="0"/>
      <w:marTop w:val="0"/>
      <w:marBottom w:val="0"/>
      <w:divBdr>
        <w:top w:val="none" w:sz="0" w:space="0" w:color="auto"/>
        <w:left w:val="none" w:sz="0" w:space="0" w:color="auto"/>
        <w:bottom w:val="none" w:sz="0" w:space="0" w:color="auto"/>
        <w:right w:val="none" w:sz="0" w:space="0" w:color="auto"/>
      </w:divBdr>
    </w:div>
    <w:div w:id="140658317">
      <w:bodyDiv w:val="1"/>
      <w:marLeft w:val="0"/>
      <w:marRight w:val="0"/>
      <w:marTop w:val="0"/>
      <w:marBottom w:val="0"/>
      <w:divBdr>
        <w:top w:val="none" w:sz="0" w:space="0" w:color="auto"/>
        <w:left w:val="none" w:sz="0" w:space="0" w:color="auto"/>
        <w:bottom w:val="none" w:sz="0" w:space="0" w:color="auto"/>
        <w:right w:val="none" w:sz="0" w:space="0" w:color="auto"/>
      </w:divBdr>
    </w:div>
    <w:div w:id="142087994">
      <w:bodyDiv w:val="1"/>
      <w:marLeft w:val="0"/>
      <w:marRight w:val="0"/>
      <w:marTop w:val="0"/>
      <w:marBottom w:val="0"/>
      <w:divBdr>
        <w:top w:val="none" w:sz="0" w:space="0" w:color="auto"/>
        <w:left w:val="none" w:sz="0" w:space="0" w:color="auto"/>
        <w:bottom w:val="none" w:sz="0" w:space="0" w:color="auto"/>
        <w:right w:val="none" w:sz="0" w:space="0" w:color="auto"/>
      </w:divBdr>
    </w:div>
    <w:div w:id="142164175">
      <w:bodyDiv w:val="1"/>
      <w:marLeft w:val="0"/>
      <w:marRight w:val="0"/>
      <w:marTop w:val="0"/>
      <w:marBottom w:val="0"/>
      <w:divBdr>
        <w:top w:val="none" w:sz="0" w:space="0" w:color="auto"/>
        <w:left w:val="none" w:sz="0" w:space="0" w:color="auto"/>
        <w:bottom w:val="none" w:sz="0" w:space="0" w:color="auto"/>
        <w:right w:val="none" w:sz="0" w:space="0" w:color="auto"/>
      </w:divBdr>
    </w:div>
    <w:div w:id="147405891">
      <w:bodyDiv w:val="1"/>
      <w:marLeft w:val="0"/>
      <w:marRight w:val="0"/>
      <w:marTop w:val="0"/>
      <w:marBottom w:val="0"/>
      <w:divBdr>
        <w:top w:val="none" w:sz="0" w:space="0" w:color="auto"/>
        <w:left w:val="none" w:sz="0" w:space="0" w:color="auto"/>
        <w:bottom w:val="none" w:sz="0" w:space="0" w:color="auto"/>
        <w:right w:val="none" w:sz="0" w:space="0" w:color="auto"/>
      </w:divBdr>
    </w:div>
    <w:div w:id="158155574">
      <w:bodyDiv w:val="1"/>
      <w:marLeft w:val="0"/>
      <w:marRight w:val="0"/>
      <w:marTop w:val="0"/>
      <w:marBottom w:val="0"/>
      <w:divBdr>
        <w:top w:val="none" w:sz="0" w:space="0" w:color="auto"/>
        <w:left w:val="none" w:sz="0" w:space="0" w:color="auto"/>
        <w:bottom w:val="none" w:sz="0" w:space="0" w:color="auto"/>
        <w:right w:val="none" w:sz="0" w:space="0" w:color="auto"/>
      </w:divBdr>
    </w:div>
    <w:div w:id="170949594">
      <w:bodyDiv w:val="1"/>
      <w:marLeft w:val="0"/>
      <w:marRight w:val="0"/>
      <w:marTop w:val="0"/>
      <w:marBottom w:val="0"/>
      <w:divBdr>
        <w:top w:val="none" w:sz="0" w:space="0" w:color="auto"/>
        <w:left w:val="none" w:sz="0" w:space="0" w:color="auto"/>
        <w:bottom w:val="none" w:sz="0" w:space="0" w:color="auto"/>
        <w:right w:val="none" w:sz="0" w:space="0" w:color="auto"/>
      </w:divBdr>
    </w:div>
    <w:div w:id="171457280">
      <w:bodyDiv w:val="1"/>
      <w:marLeft w:val="0"/>
      <w:marRight w:val="0"/>
      <w:marTop w:val="0"/>
      <w:marBottom w:val="0"/>
      <w:divBdr>
        <w:top w:val="none" w:sz="0" w:space="0" w:color="auto"/>
        <w:left w:val="none" w:sz="0" w:space="0" w:color="auto"/>
        <w:bottom w:val="none" w:sz="0" w:space="0" w:color="auto"/>
        <w:right w:val="none" w:sz="0" w:space="0" w:color="auto"/>
      </w:divBdr>
    </w:div>
    <w:div w:id="178397169">
      <w:bodyDiv w:val="1"/>
      <w:marLeft w:val="0"/>
      <w:marRight w:val="0"/>
      <w:marTop w:val="0"/>
      <w:marBottom w:val="0"/>
      <w:divBdr>
        <w:top w:val="none" w:sz="0" w:space="0" w:color="auto"/>
        <w:left w:val="none" w:sz="0" w:space="0" w:color="auto"/>
        <w:bottom w:val="none" w:sz="0" w:space="0" w:color="auto"/>
        <w:right w:val="none" w:sz="0" w:space="0" w:color="auto"/>
      </w:divBdr>
    </w:div>
    <w:div w:id="178475136">
      <w:bodyDiv w:val="1"/>
      <w:marLeft w:val="0"/>
      <w:marRight w:val="0"/>
      <w:marTop w:val="0"/>
      <w:marBottom w:val="0"/>
      <w:divBdr>
        <w:top w:val="none" w:sz="0" w:space="0" w:color="auto"/>
        <w:left w:val="none" w:sz="0" w:space="0" w:color="auto"/>
        <w:bottom w:val="none" w:sz="0" w:space="0" w:color="auto"/>
        <w:right w:val="none" w:sz="0" w:space="0" w:color="auto"/>
      </w:divBdr>
    </w:div>
    <w:div w:id="186868684">
      <w:bodyDiv w:val="1"/>
      <w:marLeft w:val="0"/>
      <w:marRight w:val="0"/>
      <w:marTop w:val="0"/>
      <w:marBottom w:val="0"/>
      <w:divBdr>
        <w:top w:val="none" w:sz="0" w:space="0" w:color="auto"/>
        <w:left w:val="none" w:sz="0" w:space="0" w:color="auto"/>
        <w:bottom w:val="none" w:sz="0" w:space="0" w:color="auto"/>
        <w:right w:val="none" w:sz="0" w:space="0" w:color="auto"/>
      </w:divBdr>
    </w:div>
    <w:div w:id="190649875">
      <w:bodyDiv w:val="1"/>
      <w:marLeft w:val="0"/>
      <w:marRight w:val="0"/>
      <w:marTop w:val="0"/>
      <w:marBottom w:val="0"/>
      <w:divBdr>
        <w:top w:val="none" w:sz="0" w:space="0" w:color="auto"/>
        <w:left w:val="none" w:sz="0" w:space="0" w:color="auto"/>
        <w:bottom w:val="none" w:sz="0" w:space="0" w:color="auto"/>
        <w:right w:val="none" w:sz="0" w:space="0" w:color="auto"/>
      </w:divBdr>
    </w:div>
    <w:div w:id="192236078">
      <w:bodyDiv w:val="1"/>
      <w:marLeft w:val="0"/>
      <w:marRight w:val="0"/>
      <w:marTop w:val="0"/>
      <w:marBottom w:val="0"/>
      <w:divBdr>
        <w:top w:val="none" w:sz="0" w:space="0" w:color="auto"/>
        <w:left w:val="none" w:sz="0" w:space="0" w:color="auto"/>
        <w:bottom w:val="none" w:sz="0" w:space="0" w:color="auto"/>
        <w:right w:val="none" w:sz="0" w:space="0" w:color="auto"/>
      </w:divBdr>
    </w:div>
    <w:div w:id="195821832">
      <w:bodyDiv w:val="1"/>
      <w:marLeft w:val="0"/>
      <w:marRight w:val="0"/>
      <w:marTop w:val="0"/>
      <w:marBottom w:val="0"/>
      <w:divBdr>
        <w:top w:val="none" w:sz="0" w:space="0" w:color="auto"/>
        <w:left w:val="none" w:sz="0" w:space="0" w:color="auto"/>
        <w:bottom w:val="none" w:sz="0" w:space="0" w:color="auto"/>
        <w:right w:val="none" w:sz="0" w:space="0" w:color="auto"/>
      </w:divBdr>
    </w:div>
    <w:div w:id="204832431">
      <w:bodyDiv w:val="1"/>
      <w:marLeft w:val="0"/>
      <w:marRight w:val="0"/>
      <w:marTop w:val="0"/>
      <w:marBottom w:val="0"/>
      <w:divBdr>
        <w:top w:val="none" w:sz="0" w:space="0" w:color="auto"/>
        <w:left w:val="none" w:sz="0" w:space="0" w:color="auto"/>
        <w:bottom w:val="none" w:sz="0" w:space="0" w:color="auto"/>
        <w:right w:val="none" w:sz="0" w:space="0" w:color="auto"/>
      </w:divBdr>
    </w:div>
    <w:div w:id="206062856">
      <w:bodyDiv w:val="1"/>
      <w:marLeft w:val="0"/>
      <w:marRight w:val="0"/>
      <w:marTop w:val="0"/>
      <w:marBottom w:val="0"/>
      <w:divBdr>
        <w:top w:val="none" w:sz="0" w:space="0" w:color="auto"/>
        <w:left w:val="none" w:sz="0" w:space="0" w:color="auto"/>
        <w:bottom w:val="none" w:sz="0" w:space="0" w:color="auto"/>
        <w:right w:val="none" w:sz="0" w:space="0" w:color="auto"/>
      </w:divBdr>
    </w:div>
    <w:div w:id="209342435">
      <w:bodyDiv w:val="1"/>
      <w:marLeft w:val="0"/>
      <w:marRight w:val="0"/>
      <w:marTop w:val="0"/>
      <w:marBottom w:val="0"/>
      <w:divBdr>
        <w:top w:val="none" w:sz="0" w:space="0" w:color="auto"/>
        <w:left w:val="none" w:sz="0" w:space="0" w:color="auto"/>
        <w:bottom w:val="none" w:sz="0" w:space="0" w:color="auto"/>
        <w:right w:val="none" w:sz="0" w:space="0" w:color="auto"/>
      </w:divBdr>
    </w:div>
    <w:div w:id="219943036">
      <w:bodyDiv w:val="1"/>
      <w:marLeft w:val="0"/>
      <w:marRight w:val="0"/>
      <w:marTop w:val="0"/>
      <w:marBottom w:val="0"/>
      <w:divBdr>
        <w:top w:val="none" w:sz="0" w:space="0" w:color="auto"/>
        <w:left w:val="none" w:sz="0" w:space="0" w:color="auto"/>
        <w:bottom w:val="none" w:sz="0" w:space="0" w:color="auto"/>
        <w:right w:val="none" w:sz="0" w:space="0" w:color="auto"/>
      </w:divBdr>
    </w:div>
    <w:div w:id="225075059">
      <w:bodyDiv w:val="1"/>
      <w:marLeft w:val="0"/>
      <w:marRight w:val="0"/>
      <w:marTop w:val="0"/>
      <w:marBottom w:val="0"/>
      <w:divBdr>
        <w:top w:val="none" w:sz="0" w:space="0" w:color="auto"/>
        <w:left w:val="none" w:sz="0" w:space="0" w:color="auto"/>
        <w:bottom w:val="none" w:sz="0" w:space="0" w:color="auto"/>
        <w:right w:val="none" w:sz="0" w:space="0" w:color="auto"/>
      </w:divBdr>
    </w:div>
    <w:div w:id="227738669">
      <w:bodyDiv w:val="1"/>
      <w:marLeft w:val="0"/>
      <w:marRight w:val="0"/>
      <w:marTop w:val="0"/>
      <w:marBottom w:val="0"/>
      <w:divBdr>
        <w:top w:val="none" w:sz="0" w:space="0" w:color="auto"/>
        <w:left w:val="none" w:sz="0" w:space="0" w:color="auto"/>
        <w:bottom w:val="none" w:sz="0" w:space="0" w:color="auto"/>
        <w:right w:val="none" w:sz="0" w:space="0" w:color="auto"/>
      </w:divBdr>
    </w:div>
    <w:div w:id="242644645">
      <w:bodyDiv w:val="1"/>
      <w:marLeft w:val="0"/>
      <w:marRight w:val="0"/>
      <w:marTop w:val="0"/>
      <w:marBottom w:val="0"/>
      <w:divBdr>
        <w:top w:val="none" w:sz="0" w:space="0" w:color="auto"/>
        <w:left w:val="none" w:sz="0" w:space="0" w:color="auto"/>
        <w:bottom w:val="none" w:sz="0" w:space="0" w:color="auto"/>
        <w:right w:val="none" w:sz="0" w:space="0" w:color="auto"/>
      </w:divBdr>
    </w:div>
    <w:div w:id="248270139">
      <w:bodyDiv w:val="1"/>
      <w:marLeft w:val="0"/>
      <w:marRight w:val="0"/>
      <w:marTop w:val="0"/>
      <w:marBottom w:val="0"/>
      <w:divBdr>
        <w:top w:val="none" w:sz="0" w:space="0" w:color="auto"/>
        <w:left w:val="none" w:sz="0" w:space="0" w:color="auto"/>
        <w:bottom w:val="none" w:sz="0" w:space="0" w:color="auto"/>
        <w:right w:val="none" w:sz="0" w:space="0" w:color="auto"/>
      </w:divBdr>
    </w:div>
    <w:div w:id="252511696">
      <w:bodyDiv w:val="1"/>
      <w:marLeft w:val="0"/>
      <w:marRight w:val="0"/>
      <w:marTop w:val="0"/>
      <w:marBottom w:val="0"/>
      <w:divBdr>
        <w:top w:val="none" w:sz="0" w:space="0" w:color="auto"/>
        <w:left w:val="none" w:sz="0" w:space="0" w:color="auto"/>
        <w:bottom w:val="none" w:sz="0" w:space="0" w:color="auto"/>
        <w:right w:val="none" w:sz="0" w:space="0" w:color="auto"/>
      </w:divBdr>
    </w:div>
    <w:div w:id="253713505">
      <w:bodyDiv w:val="1"/>
      <w:marLeft w:val="0"/>
      <w:marRight w:val="0"/>
      <w:marTop w:val="0"/>
      <w:marBottom w:val="0"/>
      <w:divBdr>
        <w:top w:val="none" w:sz="0" w:space="0" w:color="auto"/>
        <w:left w:val="none" w:sz="0" w:space="0" w:color="auto"/>
        <w:bottom w:val="none" w:sz="0" w:space="0" w:color="auto"/>
        <w:right w:val="none" w:sz="0" w:space="0" w:color="auto"/>
      </w:divBdr>
    </w:div>
    <w:div w:id="253828018">
      <w:bodyDiv w:val="1"/>
      <w:marLeft w:val="0"/>
      <w:marRight w:val="0"/>
      <w:marTop w:val="0"/>
      <w:marBottom w:val="0"/>
      <w:divBdr>
        <w:top w:val="none" w:sz="0" w:space="0" w:color="auto"/>
        <w:left w:val="none" w:sz="0" w:space="0" w:color="auto"/>
        <w:bottom w:val="none" w:sz="0" w:space="0" w:color="auto"/>
        <w:right w:val="none" w:sz="0" w:space="0" w:color="auto"/>
      </w:divBdr>
    </w:div>
    <w:div w:id="256715331">
      <w:bodyDiv w:val="1"/>
      <w:marLeft w:val="0"/>
      <w:marRight w:val="0"/>
      <w:marTop w:val="0"/>
      <w:marBottom w:val="0"/>
      <w:divBdr>
        <w:top w:val="none" w:sz="0" w:space="0" w:color="auto"/>
        <w:left w:val="none" w:sz="0" w:space="0" w:color="auto"/>
        <w:bottom w:val="none" w:sz="0" w:space="0" w:color="auto"/>
        <w:right w:val="none" w:sz="0" w:space="0" w:color="auto"/>
      </w:divBdr>
    </w:div>
    <w:div w:id="257715240">
      <w:bodyDiv w:val="1"/>
      <w:marLeft w:val="0"/>
      <w:marRight w:val="0"/>
      <w:marTop w:val="0"/>
      <w:marBottom w:val="0"/>
      <w:divBdr>
        <w:top w:val="none" w:sz="0" w:space="0" w:color="auto"/>
        <w:left w:val="none" w:sz="0" w:space="0" w:color="auto"/>
        <w:bottom w:val="none" w:sz="0" w:space="0" w:color="auto"/>
        <w:right w:val="none" w:sz="0" w:space="0" w:color="auto"/>
      </w:divBdr>
    </w:div>
    <w:div w:id="259989069">
      <w:bodyDiv w:val="1"/>
      <w:marLeft w:val="0"/>
      <w:marRight w:val="0"/>
      <w:marTop w:val="0"/>
      <w:marBottom w:val="0"/>
      <w:divBdr>
        <w:top w:val="none" w:sz="0" w:space="0" w:color="auto"/>
        <w:left w:val="none" w:sz="0" w:space="0" w:color="auto"/>
        <w:bottom w:val="none" w:sz="0" w:space="0" w:color="auto"/>
        <w:right w:val="none" w:sz="0" w:space="0" w:color="auto"/>
      </w:divBdr>
    </w:div>
    <w:div w:id="305665317">
      <w:bodyDiv w:val="1"/>
      <w:marLeft w:val="0"/>
      <w:marRight w:val="0"/>
      <w:marTop w:val="0"/>
      <w:marBottom w:val="0"/>
      <w:divBdr>
        <w:top w:val="none" w:sz="0" w:space="0" w:color="auto"/>
        <w:left w:val="none" w:sz="0" w:space="0" w:color="auto"/>
        <w:bottom w:val="none" w:sz="0" w:space="0" w:color="auto"/>
        <w:right w:val="none" w:sz="0" w:space="0" w:color="auto"/>
      </w:divBdr>
    </w:div>
    <w:div w:id="306711669">
      <w:bodyDiv w:val="1"/>
      <w:marLeft w:val="0"/>
      <w:marRight w:val="0"/>
      <w:marTop w:val="0"/>
      <w:marBottom w:val="0"/>
      <w:divBdr>
        <w:top w:val="none" w:sz="0" w:space="0" w:color="auto"/>
        <w:left w:val="none" w:sz="0" w:space="0" w:color="auto"/>
        <w:bottom w:val="none" w:sz="0" w:space="0" w:color="auto"/>
        <w:right w:val="none" w:sz="0" w:space="0" w:color="auto"/>
      </w:divBdr>
    </w:div>
    <w:div w:id="318848925">
      <w:bodyDiv w:val="1"/>
      <w:marLeft w:val="0"/>
      <w:marRight w:val="0"/>
      <w:marTop w:val="0"/>
      <w:marBottom w:val="0"/>
      <w:divBdr>
        <w:top w:val="none" w:sz="0" w:space="0" w:color="auto"/>
        <w:left w:val="none" w:sz="0" w:space="0" w:color="auto"/>
        <w:bottom w:val="none" w:sz="0" w:space="0" w:color="auto"/>
        <w:right w:val="none" w:sz="0" w:space="0" w:color="auto"/>
      </w:divBdr>
    </w:div>
    <w:div w:id="320740312">
      <w:bodyDiv w:val="1"/>
      <w:marLeft w:val="0"/>
      <w:marRight w:val="0"/>
      <w:marTop w:val="0"/>
      <w:marBottom w:val="0"/>
      <w:divBdr>
        <w:top w:val="none" w:sz="0" w:space="0" w:color="auto"/>
        <w:left w:val="none" w:sz="0" w:space="0" w:color="auto"/>
        <w:bottom w:val="none" w:sz="0" w:space="0" w:color="auto"/>
        <w:right w:val="none" w:sz="0" w:space="0" w:color="auto"/>
      </w:divBdr>
    </w:div>
    <w:div w:id="339743343">
      <w:bodyDiv w:val="1"/>
      <w:marLeft w:val="0"/>
      <w:marRight w:val="0"/>
      <w:marTop w:val="0"/>
      <w:marBottom w:val="0"/>
      <w:divBdr>
        <w:top w:val="none" w:sz="0" w:space="0" w:color="auto"/>
        <w:left w:val="none" w:sz="0" w:space="0" w:color="auto"/>
        <w:bottom w:val="none" w:sz="0" w:space="0" w:color="auto"/>
        <w:right w:val="none" w:sz="0" w:space="0" w:color="auto"/>
      </w:divBdr>
    </w:div>
    <w:div w:id="354816443">
      <w:bodyDiv w:val="1"/>
      <w:marLeft w:val="0"/>
      <w:marRight w:val="0"/>
      <w:marTop w:val="0"/>
      <w:marBottom w:val="0"/>
      <w:divBdr>
        <w:top w:val="none" w:sz="0" w:space="0" w:color="auto"/>
        <w:left w:val="none" w:sz="0" w:space="0" w:color="auto"/>
        <w:bottom w:val="none" w:sz="0" w:space="0" w:color="auto"/>
        <w:right w:val="none" w:sz="0" w:space="0" w:color="auto"/>
      </w:divBdr>
    </w:div>
    <w:div w:id="362364806">
      <w:bodyDiv w:val="1"/>
      <w:marLeft w:val="0"/>
      <w:marRight w:val="0"/>
      <w:marTop w:val="0"/>
      <w:marBottom w:val="0"/>
      <w:divBdr>
        <w:top w:val="none" w:sz="0" w:space="0" w:color="auto"/>
        <w:left w:val="none" w:sz="0" w:space="0" w:color="auto"/>
        <w:bottom w:val="none" w:sz="0" w:space="0" w:color="auto"/>
        <w:right w:val="none" w:sz="0" w:space="0" w:color="auto"/>
      </w:divBdr>
    </w:div>
    <w:div w:id="364985243">
      <w:bodyDiv w:val="1"/>
      <w:marLeft w:val="0"/>
      <w:marRight w:val="0"/>
      <w:marTop w:val="0"/>
      <w:marBottom w:val="0"/>
      <w:divBdr>
        <w:top w:val="none" w:sz="0" w:space="0" w:color="auto"/>
        <w:left w:val="none" w:sz="0" w:space="0" w:color="auto"/>
        <w:bottom w:val="none" w:sz="0" w:space="0" w:color="auto"/>
        <w:right w:val="none" w:sz="0" w:space="0" w:color="auto"/>
      </w:divBdr>
    </w:div>
    <w:div w:id="373432859">
      <w:bodyDiv w:val="1"/>
      <w:marLeft w:val="0"/>
      <w:marRight w:val="0"/>
      <w:marTop w:val="0"/>
      <w:marBottom w:val="0"/>
      <w:divBdr>
        <w:top w:val="none" w:sz="0" w:space="0" w:color="auto"/>
        <w:left w:val="none" w:sz="0" w:space="0" w:color="auto"/>
        <w:bottom w:val="none" w:sz="0" w:space="0" w:color="auto"/>
        <w:right w:val="none" w:sz="0" w:space="0" w:color="auto"/>
      </w:divBdr>
    </w:div>
    <w:div w:id="373888198">
      <w:bodyDiv w:val="1"/>
      <w:marLeft w:val="0"/>
      <w:marRight w:val="0"/>
      <w:marTop w:val="0"/>
      <w:marBottom w:val="0"/>
      <w:divBdr>
        <w:top w:val="none" w:sz="0" w:space="0" w:color="auto"/>
        <w:left w:val="none" w:sz="0" w:space="0" w:color="auto"/>
        <w:bottom w:val="none" w:sz="0" w:space="0" w:color="auto"/>
        <w:right w:val="none" w:sz="0" w:space="0" w:color="auto"/>
      </w:divBdr>
    </w:div>
    <w:div w:id="381560755">
      <w:bodyDiv w:val="1"/>
      <w:marLeft w:val="0"/>
      <w:marRight w:val="0"/>
      <w:marTop w:val="0"/>
      <w:marBottom w:val="0"/>
      <w:divBdr>
        <w:top w:val="none" w:sz="0" w:space="0" w:color="auto"/>
        <w:left w:val="none" w:sz="0" w:space="0" w:color="auto"/>
        <w:bottom w:val="none" w:sz="0" w:space="0" w:color="auto"/>
        <w:right w:val="none" w:sz="0" w:space="0" w:color="auto"/>
      </w:divBdr>
    </w:div>
    <w:div w:id="382410321">
      <w:bodyDiv w:val="1"/>
      <w:marLeft w:val="0"/>
      <w:marRight w:val="0"/>
      <w:marTop w:val="0"/>
      <w:marBottom w:val="0"/>
      <w:divBdr>
        <w:top w:val="none" w:sz="0" w:space="0" w:color="auto"/>
        <w:left w:val="none" w:sz="0" w:space="0" w:color="auto"/>
        <w:bottom w:val="none" w:sz="0" w:space="0" w:color="auto"/>
        <w:right w:val="none" w:sz="0" w:space="0" w:color="auto"/>
      </w:divBdr>
    </w:div>
    <w:div w:id="389035705">
      <w:bodyDiv w:val="1"/>
      <w:marLeft w:val="0"/>
      <w:marRight w:val="0"/>
      <w:marTop w:val="0"/>
      <w:marBottom w:val="0"/>
      <w:divBdr>
        <w:top w:val="none" w:sz="0" w:space="0" w:color="auto"/>
        <w:left w:val="none" w:sz="0" w:space="0" w:color="auto"/>
        <w:bottom w:val="none" w:sz="0" w:space="0" w:color="auto"/>
        <w:right w:val="none" w:sz="0" w:space="0" w:color="auto"/>
      </w:divBdr>
    </w:div>
    <w:div w:id="389576677">
      <w:bodyDiv w:val="1"/>
      <w:marLeft w:val="0"/>
      <w:marRight w:val="0"/>
      <w:marTop w:val="0"/>
      <w:marBottom w:val="0"/>
      <w:divBdr>
        <w:top w:val="none" w:sz="0" w:space="0" w:color="auto"/>
        <w:left w:val="none" w:sz="0" w:space="0" w:color="auto"/>
        <w:bottom w:val="none" w:sz="0" w:space="0" w:color="auto"/>
        <w:right w:val="none" w:sz="0" w:space="0" w:color="auto"/>
      </w:divBdr>
    </w:div>
    <w:div w:id="403527743">
      <w:bodyDiv w:val="1"/>
      <w:marLeft w:val="0"/>
      <w:marRight w:val="0"/>
      <w:marTop w:val="0"/>
      <w:marBottom w:val="0"/>
      <w:divBdr>
        <w:top w:val="none" w:sz="0" w:space="0" w:color="auto"/>
        <w:left w:val="none" w:sz="0" w:space="0" w:color="auto"/>
        <w:bottom w:val="none" w:sz="0" w:space="0" w:color="auto"/>
        <w:right w:val="none" w:sz="0" w:space="0" w:color="auto"/>
      </w:divBdr>
    </w:div>
    <w:div w:id="409817431">
      <w:bodyDiv w:val="1"/>
      <w:marLeft w:val="0"/>
      <w:marRight w:val="0"/>
      <w:marTop w:val="0"/>
      <w:marBottom w:val="0"/>
      <w:divBdr>
        <w:top w:val="none" w:sz="0" w:space="0" w:color="auto"/>
        <w:left w:val="none" w:sz="0" w:space="0" w:color="auto"/>
        <w:bottom w:val="none" w:sz="0" w:space="0" w:color="auto"/>
        <w:right w:val="none" w:sz="0" w:space="0" w:color="auto"/>
      </w:divBdr>
    </w:div>
    <w:div w:id="414715643">
      <w:bodyDiv w:val="1"/>
      <w:marLeft w:val="0"/>
      <w:marRight w:val="0"/>
      <w:marTop w:val="0"/>
      <w:marBottom w:val="0"/>
      <w:divBdr>
        <w:top w:val="none" w:sz="0" w:space="0" w:color="auto"/>
        <w:left w:val="none" w:sz="0" w:space="0" w:color="auto"/>
        <w:bottom w:val="none" w:sz="0" w:space="0" w:color="auto"/>
        <w:right w:val="none" w:sz="0" w:space="0" w:color="auto"/>
      </w:divBdr>
    </w:div>
    <w:div w:id="418455099">
      <w:bodyDiv w:val="1"/>
      <w:marLeft w:val="0"/>
      <w:marRight w:val="0"/>
      <w:marTop w:val="0"/>
      <w:marBottom w:val="0"/>
      <w:divBdr>
        <w:top w:val="none" w:sz="0" w:space="0" w:color="auto"/>
        <w:left w:val="none" w:sz="0" w:space="0" w:color="auto"/>
        <w:bottom w:val="none" w:sz="0" w:space="0" w:color="auto"/>
        <w:right w:val="none" w:sz="0" w:space="0" w:color="auto"/>
      </w:divBdr>
    </w:div>
    <w:div w:id="420637690">
      <w:bodyDiv w:val="1"/>
      <w:marLeft w:val="0"/>
      <w:marRight w:val="0"/>
      <w:marTop w:val="0"/>
      <w:marBottom w:val="0"/>
      <w:divBdr>
        <w:top w:val="none" w:sz="0" w:space="0" w:color="auto"/>
        <w:left w:val="none" w:sz="0" w:space="0" w:color="auto"/>
        <w:bottom w:val="none" w:sz="0" w:space="0" w:color="auto"/>
        <w:right w:val="none" w:sz="0" w:space="0" w:color="auto"/>
      </w:divBdr>
    </w:div>
    <w:div w:id="420689550">
      <w:bodyDiv w:val="1"/>
      <w:marLeft w:val="0"/>
      <w:marRight w:val="0"/>
      <w:marTop w:val="0"/>
      <w:marBottom w:val="0"/>
      <w:divBdr>
        <w:top w:val="none" w:sz="0" w:space="0" w:color="auto"/>
        <w:left w:val="none" w:sz="0" w:space="0" w:color="auto"/>
        <w:bottom w:val="none" w:sz="0" w:space="0" w:color="auto"/>
        <w:right w:val="none" w:sz="0" w:space="0" w:color="auto"/>
      </w:divBdr>
    </w:div>
    <w:div w:id="422384791">
      <w:bodyDiv w:val="1"/>
      <w:marLeft w:val="0"/>
      <w:marRight w:val="0"/>
      <w:marTop w:val="0"/>
      <w:marBottom w:val="0"/>
      <w:divBdr>
        <w:top w:val="none" w:sz="0" w:space="0" w:color="auto"/>
        <w:left w:val="none" w:sz="0" w:space="0" w:color="auto"/>
        <w:bottom w:val="none" w:sz="0" w:space="0" w:color="auto"/>
        <w:right w:val="none" w:sz="0" w:space="0" w:color="auto"/>
      </w:divBdr>
    </w:div>
    <w:div w:id="422653320">
      <w:bodyDiv w:val="1"/>
      <w:marLeft w:val="0"/>
      <w:marRight w:val="0"/>
      <w:marTop w:val="0"/>
      <w:marBottom w:val="0"/>
      <w:divBdr>
        <w:top w:val="none" w:sz="0" w:space="0" w:color="auto"/>
        <w:left w:val="none" w:sz="0" w:space="0" w:color="auto"/>
        <w:bottom w:val="none" w:sz="0" w:space="0" w:color="auto"/>
        <w:right w:val="none" w:sz="0" w:space="0" w:color="auto"/>
      </w:divBdr>
    </w:div>
    <w:div w:id="431436152">
      <w:bodyDiv w:val="1"/>
      <w:marLeft w:val="0"/>
      <w:marRight w:val="0"/>
      <w:marTop w:val="0"/>
      <w:marBottom w:val="0"/>
      <w:divBdr>
        <w:top w:val="none" w:sz="0" w:space="0" w:color="auto"/>
        <w:left w:val="none" w:sz="0" w:space="0" w:color="auto"/>
        <w:bottom w:val="none" w:sz="0" w:space="0" w:color="auto"/>
        <w:right w:val="none" w:sz="0" w:space="0" w:color="auto"/>
      </w:divBdr>
    </w:div>
    <w:div w:id="437020209">
      <w:bodyDiv w:val="1"/>
      <w:marLeft w:val="0"/>
      <w:marRight w:val="0"/>
      <w:marTop w:val="0"/>
      <w:marBottom w:val="0"/>
      <w:divBdr>
        <w:top w:val="none" w:sz="0" w:space="0" w:color="auto"/>
        <w:left w:val="none" w:sz="0" w:space="0" w:color="auto"/>
        <w:bottom w:val="none" w:sz="0" w:space="0" w:color="auto"/>
        <w:right w:val="none" w:sz="0" w:space="0" w:color="auto"/>
      </w:divBdr>
    </w:div>
    <w:div w:id="437724256">
      <w:bodyDiv w:val="1"/>
      <w:marLeft w:val="0"/>
      <w:marRight w:val="0"/>
      <w:marTop w:val="0"/>
      <w:marBottom w:val="0"/>
      <w:divBdr>
        <w:top w:val="none" w:sz="0" w:space="0" w:color="auto"/>
        <w:left w:val="none" w:sz="0" w:space="0" w:color="auto"/>
        <w:bottom w:val="none" w:sz="0" w:space="0" w:color="auto"/>
        <w:right w:val="none" w:sz="0" w:space="0" w:color="auto"/>
      </w:divBdr>
    </w:div>
    <w:div w:id="449662946">
      <w:bodyDiv w:val="1"/>
      <w:marLeft w:val="0"/>
      <w:marRight w:val="0"/>
      <w:marTop w:val="0"/>
      <w:marBottom w:val="0"/>
      <w:divBdr>
        <w:top w:val="none" w:sz="0" w:space="0" w:color="auto"/>
        <w:left w:val="none" w:sz="0" w:space="0" w:color="auto"/>
        <w:bottom w:val="none" w:sz="0" w:space="0" w:color="auto"/>
        <w:right w:val="none" w:sz="0" w:space="0" w:color="auto"/>
      </w:divBdr>
    </w:div>
    <w:div w:id="463737320">
      <w:bodyDiv w:val="1"/>
      <w:marLeft w:val="0"/>
      <w:marRight w:val="0"/>
      <w:marTop w:val="0"/>
      <w:marBottom w:val="0"/>
      <w:divBdr>
        <w:top w:val="none" w:sz="0" w:space="0" w:color="auto"/>
        <w:left w:val="none" w:sz="0" w:space="0" w:color="auto"/>
        <w:bottom w:val="none" w:sz="0" w:space="0" w:color="auto"/>
        <w:right w:val="none" w:sz="0" w:space="0" w:color="auto"/>
      </w:divBdr>
    </w:div>
    <w:div w:id="467864352">
      <w:bodyDiv w:val="1"/>
      <w:marLeft w:val="0"/>
      <w:marRight w:val="0"/>
      <w:marTop w:val="0"/>
      <w:marBottom w:val="0"/>
      <w:divBdr>
        <w:top w:val="none" w:sz="0" w:space="0" w:color="auto"/>
        <w:left w:val="none" w:sz="0" w:space="0" w:color="auto"/>
        <w:bottom w:val="none" w:sz="0" w:space="0" w:color="auto"/>
        <w:right w:val="none" w:sz="0" w:space="0" w:color="auto"/>
      </w:divBdr>
    </w:div>
    <w:div w:id="470178537">
      <w:bodyDiv w:val="1"/>
      <w:marLeft w:val="0"/>
      <w:marRight w:val="0"/>
      <w:marTop w:val="0"/>
      <w:marBottom w:val="0"/>
      <w:divBdr>
        <w:top w:val="none" w:sz="0" w:space="0" w:color="auto"/>
        <w:left w:val="none" w:sz="0" w:space="0" w:color="auto"/>
        <w:bottom w:val="none" w:sz="0" w:space="0" w:color="auto"/>
        <w:right w:val="none" w:sz="0" w:space="0" w:color="auto"/>
      </w:divBdr>
    </w:div>
    <w:div w:id="475996452">
      <w:bodyDiv w:val="1"/>
      <w:marLeft w:val="0"/>
      <w:marRight w:val="0"/>
      <w:marTop w:val="0"/>
      <w:marBottom w:val="0"/>
      <w:divBdr>
        <w:top w:val="none" w:sz="0" w:space="0" w:color="auto"/>
        <w:left w:val="none" w:sz="0" w:space="0" w:color="auto"/>
        <w:bottom w:val="none" w:sz="0" w:space="0" w:color="auto"/>
        <w:right w:val="none" w:sz="0" w:space="0" w:color="auto"/>
      </w:divBdr>
    </w:div>
    <w:div w:id="492719457">
      <w:bodyDiv w:val="1"/>
      <w:marLeft w:val="0"/>
      <w:marRight w:val="0"/>
      <w:marTop w:val="0"/>
      <w:marBottom w:val="0"/>
      <w:divBdr>
        <w:top w:val="none" w:sz="0" w:space="0" w:color="auto"/>
        <w:left w:val="none" w:sz="0" w:space="0" w:color="auto"/>
        <w:bottom w:val="none" w:sz="0" w:space="0" w:color="auto"/>
        <w:right w:val="none" w:sz="0" w:space="0" w:color="auto"/>
      </w:divBdr>
    </w:div>
    <w:div w:id="497693168">
      <w:bodyDiv w:val="1"/>
      <w:marLeft w:val="0"/>
      <w:marRight w:val="0"/>
      <w:marTop w:val="0"/>
      <w:marBottom w:val="0"/>
      <w:divBdr>
        <w:top w:val="none" w:sz="0" w:space="0" w:color="auto"/>
        <w:left w:val="none" w:sz="0" w:space="0" w:color="auto"/>
        <w:bottom w:val="none" w:sz="0" w:space="0" w:color="auto"/>
        <w:right w:val="none" w:sz="0" w:space="0" w:color="auto"/>
      </w:divBdr>
    </w:div>
    <w:div w:id="507064326">
      <w:bodyDiv w:val="1"/>
      <w:marLeft w:val="0"/>
      <w:marRight w:val="0"/>
      <w:marTop w:val="0"/>
      <w:marBottom w:val="0"/>
      <w:divBdr>
        <w:top w:val="none" w:sz="0" w:space="0" w:color="auto"/>
        <w:left w:val="none" w:sz="0" w:space="0" w:color="auto"/>
        <w:bottom w:val="none" w:sz="0" w:space="0" w:color="auto"/>
        <w:right w:val="none" w:sz="0" w:space="0" w:color="auto"/>
      </w:divBdr>
    </w:div>
    <w:div w:id="509105698">
      <w:bodyDiv w:val="1"/>
      <w:marLeft w:val="0"/>
      <w:marRight w:val="0"/>
      <w:marTop w:val="0"/>
      <w:marBottom w:val="0"/>
      <w:divBdr>
        <w:top w:val="none" w:sz="0" w:space="0" w:color="auto"/>
        <w:left w:val="none" w:sz="0" w:space="0" w:color="auto"/>
        <w:bottom w:val="none" w:sz="0" w:space="0" w:color="auto"/>
        <w:right w:val="none" w:sz="0" w:space="0" w:color="auto"/>
      </w:divBdr>
    </w:div>
    <w:div w:id="515196900">
      <w:bodyDiv w:val="1"/>
      <w:marLeft w:val="0"/>
      <w:marRight w:val="0"/>
      <w:marTop w:val="0"/>
      <w:marBottom w:val="0"/>
      <w:divBdr>
        <w:top w:val="none" w:sz="0" w:space="0" w:color="auto"/>
        <w:left w:val="none" w:sz="0" w:space="0" w:color="auto"/>
        <w:bottom w:val="none" w:sz="0" w:space="0" w:color="auto"/>
        <w:right w:val="none" w:sz="0" w:space="0" w:color="auto"/>
      </w:divBdr>
    </w:div>
    <w:div w:id="535240530">
      <w:bodyDiv w:val="1"/>
      <w:marLeft w:val="0"/>
      <w:marRight w:val="0"/>
      <w:marTop w:val="0"/>
      <w:marBottom w:val="0"/>
      <w:divBdr>
        <w:top w:val="none" w:sz="0" w:space="0" w:color="auto"/>
        <w:left w:val="none" w:sz="0" w:space="0" w:color="auto"/>
        <w:bottom w:val="none" w:sz="0" w:space="0" w:color="auto"/>
        <w:right w:val="none" w:sz="0" w:space="0" w:color="auto"/>
      </w:divBdr>
    </w:div>
    <w:div w:id="551111358">
      <w:bodyDiv w:val="1"/>
      <w:marLeft w:val="0"/>
      <w:marRight w:val="0"/>
      <w:marTop w:val="0"/>
      <w:marBottom w:val="0"/>
      <w:divBdr>
        <w:top w:val="none" w:sz="0" w:space="0" w:color="auto"/>
        <w:left w:val="none" w:sz="0" w:space="0" w:color="auto"/>
        <w:bottom w:val="none" w:sz="0" w:space="0" w:color="auto"/>
        <w:right w:val="none" w:sz="0" w:space="0" w:color="auto"/>
      </w:divBdr>
    </w:div>
    <w:div w:id="552735679">
      <w:bodyDiv w:val="1"/>
      <w:marLeft w:val="0"/>
      <w:marRight w:val="0"/>
      <w:marTop w:val="0"/>
      <w:marBottom w:val="0"/>
      <w:divBdr>
        <w:top w:val="none" w:sz="0" w:space="0" w:color="auto"/>
        <w:left w:val="none" w:sz="0" w:space="0" w:color="auto"/>
        <w:bottom w:val="none" w:sz="0" w:space="0" w:color="auto"/>
        <w:right w:val="none" w:sz="0" w:space="0" w:color="auto"/>
      </w:divBdr>
    </w:div>
    <w:div w:id="554659490">
      <w:bodyDiv w:val="1"/>
      <w:marLeft w:val="0"/>
      <w:marRight w:val="0"/>
      <w:marTop w:val="0"/>
      <w:marBottom w:val="0"/>
      <w:divBdr>
        <w:top w:val="none" w:sz="0" w:space="0" w:color="auto"/>
        <w:left w:val="none" w:sz="0" w:space="0" w:color="auto"/>
        <w:bottom w:val="none" w:sz="0" w:space="0" w:color="auto"/>
        <w:right w:val="none" w:sz="0" w:space="0" w:color="auto"/>
      </w:divBdr>
    </w:div>
    <w:div w:id="556091985">
      <w:bodyDiv w:val="1"/>
      <w:marLeft w:val="0"/>
      <w:marRight w:val="0"/>
      <w:marTop w:val="0"/>
      <w:marBottom w:val="0"/>
      <w:divBdr>
        <w:top w:val="none" w:sz="0" w:space="0" w:color="auto"/>
        <w:left w:val="none" w:sz="0" w:space="0" w:color="auto"/>
        <w:bottom w:val="none" w:sz="0" w:space="0" w:color="auto"/>
        <w:right w:val="none" w:sz="0" w:space="0" w:color="auto"/>
      </w:divBdr>
    </w:div>
    <w:div w:id="557127807">
      <w:bodyDiv w:val="1"/>
      <w:marLeft w:val="0"/>
      <w:marRight w:val="0"/>
      <w:marTop w:val="0"/>
      <w:marBottom w:val="0"/>
      <w:divBdr>
        <w:top w:val="none" w:sz="0" w:space="0" w:color="auto"/>
        <w:left w:val="none" w:sz="0" w:space="0" w:color="auto"/>
        <w:bottom w:val="none" w:sz="0" w:space="0" w:color="auto"/>
        <w:right w:val="none" w:sz="0" w:space="0" w:color="auto"/>
      </w:divBdr>
    </w:div>
    <w:div w:id="567957363">
      <w:bodyDiv w:val="1"/>
      <w:marLeft w:val="0"/>
      <w:marRight w:val="0"/>
      <w:marTop w:val="0"/>
      <w:marBottom w:val="0"/>
      <w:divBdr>
        <w:top w:val="none" w:sz="0" w:space="0" w:color="auto"/>
        <w:left w:val="none" w:sz="0" w:space="0" w:color="auto"/>
        <w:bottom w:val="none" w:sz="0" w:space="0" w:color="auto"/>
        <w:right w:val="none" w:sz="0" w:space="0" w:color="auto"/>
      </w:divBdr>
    </w:div>
    <w:div w:id="576939097">
      <w:bodyDiv w:val="1"/>
      <w:marLeft w:val="0"/>
      <w:marRight w:val="0"/>
      <w:marTop w:val="0"/>
      <w:marBottom w:val="0"/>
      <w:divBdr>
        <w:top w:val="none" w:sz="0" w:space="0" w:color="auto"/>
        <w:left w:val="none" w:sz="0" w:space="0" w:color="auto"/>
        <w:bottom w:val="none" w:sz="0" w:space="0" w:color="auto"/>
        <w:right w:val="none" w:sz="0" w:space="0" w:color="auto"/>
      </w:divBdr>
    </w:div>
    <w:div w:id="579098857">
      <w:bodyDiv w:val="1"/>
      <w:marLeft w:val="0"/>
      <w:marRight w:val="0"/>
      <w:marTop w:val="0"/>
      <w:marBottom w:val="0"/>
      <w:divBdr>
        <w:top w:val="none" w:sz="0" w:space="0" w:color="auto"/>
        <w:left w:val="none" w:sz="0" w:space="0" w:color="auto"/>
        <w:bottom w:val="none" w:sz="0" w:space="0" w:color="auto"/>
        <w:right w:val="none" w:sz="0" w:space="0" w:color="auto"/>
      </w:divBdr>
    </w:div>
    <w:div w:id="580259896">
      <w:bodyDiv w:val="1"/>
      <w:marLeft w:val="0"/>
      <w:marRight w:val="0"/>
      <w:marTop w:val="0"/>
      <w:marBottom w:val="0"/>
      <w:divBdr>
        <w:top w:val="none" w:sz="0" w:space="0" w:color="auto"/>
        <w:left w:val="none" w:sz="0" w:space="0" w:color="auto"/>
        <w:bottom w:val="none" w:sz="0" w:space="0" w:color="auto"/>
        <w:right w:val="none" w:sz="0" w:space="0" w:color="auto"/>
      </w:divBdr>
    </w:div>
    <w:div w:id="584459154">
      <w:bodyDiv w:val="1"/>
      <w:marLeft w:val="0"/>
      <w:marRight w:val="0"/>
      <w:marTop w:val="0"/>
      <w:marBottom w:val="0"/>
      <w:divBdr>
        <w:top w:val="none" w:sz="0" w:space="0" w:color="auto"/>
        <w:left w:val="none" w:sz="0" w:space="0" w:color="auto"/>
        <w:bottom w:val="none" w:sz="0" w:space="0" w:color="auto"/>
        <w:right w:val="none" w:sz="0" w:space="0" w:color="auto"/>
      </w:divBdr>
    </w:div>
    <w:div w:id="589196011">
      <w:bodyDiv w:val="1"/>
      <w:marLeft w:val="0"/>
      <w:marRight w:val="0"/>
      <w:marTop w:val="0"/>
      <w:marBottom w:val="0"/>
      <w:divBdr>
        <w:top w:val="none" w:sz="0" w:space="0" w:color="auto"/>
        <w:left w:val="none" w:sz="0" w:space="0" w:color="auto"/>
        <w:bottom w:val="none" w:sz="0" w:space="0" w:color="auto"/>
        <w:right w:val="none" w:sz="0" w:space="0" w:color="auto"/>
      </w:divBdr>
    </w:div>
    <w:div w:id="589966170">
      <w:bodyDiv w:val="1"/>
      <w:marLeft w:val="0"/>
      <w:marRight w:val="0"/>
      <w:marTop w:val="0"/>
      <w:marBottom w:val="0"/>
      <w:divBdr>
        <w:top w:val="none" w:sz="0" w:space="0" w:color="auto"/>
        <w:left w:val="none" w:sz="0" w:space="0" w:color="auto"/>
        <w:bottom w:val="none" w:sz="0" w:space="0" w:color="auto"/>
        <w:right w:val="none" w:sz="0" w:space="0" w:color="auto"/>
      </w:divBdr>
      <w:divsChild>
        <w:div w:id="1891652141">
          <w:marLeft w:val="0"/>
          <w:marRight w:val="0"/>
          <w:marTop w:val="0"/>
          <w:marBottom w:val="0"/>
          <w:divBdr>
            <w:top w:val="none" w:sz="0" w:space="0" w:color="auto"/>
            <w:left w:val="none" w:sz="0" w:space="0" w:color="auto"/>
            <w:bottom w:val="none" w:sz="0" w:space="0" w:color="auto"/>
            <w:right w:val="none" w:sz="0" w:space="0" w:color="auto"/>
          </w:divBdr>
        </w:div>
      </w:divsChild>
    </w:div>
    <w:div w:id="591398093">
      <w:bodyDiv w:val="1"/>
      <w:marLeft w:val="0"/>
      <w:marRight w:val="0"/>
      <w:marTop w:val="0"/>
      <w:marBottom w:val="0"/>
      <w:divBdr>
        <w:top w:val="none" w:sz="0" w:space="0" w:color="auto"/>
        <w:left w:val="none" w:sz="0" w:space="0" w:color="auto"/>
        <w:bottom w:val="none" w:sz="0" w:space="0" w:color="auto"/>
        <w:right w:val="none" w:sz="0" w:space="0" w:color="auto"/>
      </w:divBdr>
    </w:div>
    <w:div w:id="607087291">
      <w:bodyDiv w:val="1"/>
      <w:marLeft w:val="0"/>
      <w:marRight w:val="0"/>
      <w:marTop w:val="0"/>
      <w:marBottom w:val="0"/>
      <w:divBdr>
        <w:top w:val="none" w:sz="0" w:space="0" w:color="auto"/>
        <w:left w:val="none" w:sz="0" w:space="0" w:color="auto"/>
        <w:bottom w:val="none" w:sz="0" w:space="0" w:color="auto"/>
        <w:right w:val="none" w:sz="0" w:space="0" w:color="auto"/>
      </w:divBdr>
    </w:div>
    <w:div w:id="608703409">
      <w:bodyDiv w:val="1"/>
      <w:marLeft w:val="0"/>
      <w:marRight w:val="0"/>
      <w:marTop w:val="0"/>
      <w:marBottom w:val="0"/>
      <w:divBdr>
        <w:top w:val="none" w:sz="0" w:space="0" w:color="auto"/>
        <w:left w:val="none" w:sz="0" w:space="0" w:color="auto"/>
        <w:bottom w:val="none" w:sz="0" w:space="0" w:color="auto"/>
        <w:right w:val="none" w:sz="0" w:space="0" w:color="auto"/>
      </w:divBdr>
    </w:div>
    <w:div w:id="616567568">
      <w:bodyDiv w:val="1"/>
      <w:marLeft w:val="0"/>
      <w:marRight w:val="0"/>
      <w:marTop w:val="0"/>
      <w:marBottom w:val="0"/>
      <w:divBdr>
        <w:top w:val="none" w:sz="0" w:space="0" w:color="auto"/>
        <w:left w:val="none" w:sz="0" w:space="0" w:color="auto"/>
        <w:bottom w:val="none" w:sz="0" w:space="0" w:color="auto"/>
        <w:right w:val="none" w:sz="0" w:space="0" w:color="auto"/>
      </w:divBdr>
    </w:div>
    <w:div w:id="623468425">
      <w:bodyDiv w:val="1"/>
      <w:marLeft w:val="0"/>
      <w:marRight w:val="0"/>
      <w:marTop w:val="0"/>
      <w:marBottom w:val="0"/>
      <w:divBdr>
        <w:top w:val="none" w:sz="0" w:space="0" w:color="auto"/>
        <w:left w:val="none" w:sz="0" w:space="0" w:color="auto"/>
        <w:bottom w:val="none" w:sz="0" w:space="0" w:color="auto"/>
        <w:right w:val="none" w:sz="0" w:space="0" w:color="auto"/>
      </w:divBdr>
    </w:div>
    <w:div w:id="626744938">
      <w:bodyDiv w:val="1"/>
      <w:marLeft w:val="0"/>
      <w:marRight w:val="0"/>
      <w:marTop w:val="0"/>
      <w:marBottom w:val="0"/>
      <w:divBdr>
        <w:top w:val="none" w:sz="0" w:space="0" w:color="auto"/>
        <w:left w:val="none" w:sz="0" w:space="0" w:color="auto"/>
        <w:bottom w:val="none" w:sz="0" w:space="0" w:color="auto"/>
        <w:right w:val="none" w:sz="0" w:space="0" w:color="auto"/>
      </w:divBdr>
    </w:div>
    <w:div w:id="630788663">
      <w:bodyDiv w:val="1"/>
      <w:marLeft w:val="0"/>
      <w:marRight w:val="0"/>
      <w:marTop w:val="0"/>
      <w:marBottom w:val="0"/>
      <w:divBdr>
        <w:top w:val="none" w:sz="0" w:space="0" w:color="auto"/>
        <w:left w:val="none" w:sz="0" w:space="0" w:color="auto"/>
        <w:bottom w:val="none" w:sz="0" w:space="0" w:color="auto"/>
        <w:right w:val="none" w:sz="0" w:space="0" w:color="auto"/>
      </w:divBdr>
    </w:div>
    <w:div w:id="631054673">
      <w:bodyDiv w:val="1"/>
      <w:marLeft w:val="0"/>
      <w:marRight w:val="0"/>
      <w:marTop w:val="0"/>
      <w:marBottom w:val="0"/>
      <w:divBdr>
        <w:top w:val="none" w:sz="0" w:space="0" w:color="auto"/>
        <w:left w:val="none" w:sz="0" w:space="0" w:color="auto"/>
        <w:bottom w:val="none" w:sz="0" w:space="0" w:color="auto"/>
        <w:right w:val="none" w:sz="0" w:space="0" w:color="auto"/>
      </w:divBdr>
    </w:div>
    <w:div w:id="631864479">
      <w:bodyDiv w:val="1"/>
      <w:marLeft w:val="0"/>
      <w:marRight w:val="0"/>
      <w:marTop w:val="0"/>
      <w:marBottom w:val="0"/>
      <w:divBdr>
        <w:top w:val="none" w:sz="0" w:space="0" w:color="auto"/>
        <w:left w:val="none" w:sz="0" w:space="0" w:color="auto"/>
        <w:bottom w:val="none" w:sz="0" w:space="0" w:color="auto"/>
        <w:right w:val="none" w:sz="0" w:space="0" w:color="auto"/>
      </w:divBdr>
    </w:div>
    <w:div w:id="665549200">
      <w:bodyDiv w:val="1"/>
      <w:marLeft w:val="0"/>
      <w:marRight w:val="0"/>
      <w:marTop w:val="0"/>
      <w:marBottom w:val="0"/>
      <w:divBdr>
        <w:top w:val="none" w:sz="0" w:space="0" w:color="auto"/>
        <w:left w:val="none" w:sz="0" w:space="0" w:color="auto"/>
        <w:bottom w:val="none" w:sz="0" w:space="0" w:color="auto"/>
        <w:right w:val="none" w:sz="0" w:space="0" w:color="auto"/>
      </w:divBdr>
    </w:div>
    <w:div w:id="690840099">
      <w:bodyDiv w:val="1"/>
      <w:marLeft w:val="0"/>
      <w:marRight w:val="0"/>
      <w:marTop w:val="0"/>
      <w:marBottom w:val="0"/>
      <w:divBdr>
        <w:top w:val="none" w:sz="0" w:space="0" w:color="auto"/>
        <w:left w:val="none" w:sz="0" w:space="0" w:color="auto"/>
        <w:bottom w:val="none" w:sz="0" w:space="0" w:color="auto"/>
        <w:right w:val="none" w:sz="0" w:space="0" w:color="auto"/>
      </w:divBdr>
    </w:div>
    <w:div w:id="699474518">
      <w:bodyDiv w:val="1"/>
      <w:marLeft w:val="0"/>
      <w:marRight w:val="0"/>
      <w:marTop w:val="0"/>
      <w:marBottom w:val="0"/>
      <w:divBdr>
        <w:top w:val="none" w:sz="0" w:space="0" w:color="auto"/>
        <w:left w:val="none" w:sz="0" w:space="0" w:color="auto"/>
        <w:bottom w:val="none" w:sz="0" w:space="0" w:color="auto"/>
        <w:right w:val="none" w:sz="0" w:space="0" w:color="auto"/>
      </w:divBdr>
    </w:div>
    <w:div w:id="712391467">
      <w:bodyDiv w:val="1"/>
      <w:marLeft w:val="0"/>
      <w:marRight w:val="0"/>
      <w:marTop w:val="0"/>
      <w:marBottom w:val="0"/>
      <w:divBdr>
        <w:top w:val="none" w:sz="0" w:space="0" w:color="auto"/>
        <w:left w:val="none" w:sz="0" w:space="0" w:color="auto"/>
        <w:bottom w:val="none" w:sz="0" w:space="0" w:color="auto"/>
        <w:right w:val="none" w:sz="0" w:space="0" w:color="auto"/>
      </w:divBdr>
    </w:div>
    <w:div w:id="722094782">
      <w:bodyDiv w:val="1"/>
      <w:marLeft w:val="0"/>
      <w:marRight w:val="0"/>
      <w:marTop w:val="0"/>
      <w:marBottom w:val="0"/>
      <w:divBdr>
        <w:top w:val="none" w:sz="0" w:space="0" w:color="auto"/>
        <w:left w:val="none" w:sz="0" w:space="0" w:color="auto"/>
        <w:bottom w:val="none" w:sz="0" w:space="0" w:color="auto"/>
        <w:right w:val="none" w:sz="0" w:space="0" w:color="auto"/>
      </w:divBdr>
    </w:div>
    <w:div w:id="732582290">
      <w:bodyDiv w:val="1"/>
      <w:marLeft w:val="0"/>
      <w:marRight w:val="0"/>
      <w:marTop w:val="0"/>
      <w:marBottom w:val="0"/>
      <w:divBdr>
        <w:top w:val="none" w:sz="0" w:space="0" w:color="auto"/>
        <w:left w:val="none" w:sz="0" w:space="0" w:color="auto"/>
        <w:bottom w:val="none" w:sz="0" w:space="0" w:color="auto"/>
        <w:right w:val="none" w:sz="0" w:space="0" w:color="auto"/>
      </w:divBdr>
    </w:div>
    <w:div w:id="733237364">
      <w:bodyDiv w:val="1"/>
      <w:marLeft w:val="0"/>
      <w:marRight w:val="0"/>
      <w:marTop w:val="0"/>
      <w:marBottom w:val="0"/>
      <w:divBdr>
        <w:top w:val="none" w:sz="0" w:space="0" w:color="auto"/>
        <w:left w:val="none" w:sz="0" w:space="0" w:color="auto"/>
        <w:bottom w:val="none" w:sz="0" w:space="0" w:color="auto"/>
        <w:right w:val="none" w:sz="0" w:space="0" w:color="auto"/>
      </w:divBdr>
    </w:div>
    <w:div w:id="737558569">
      <w:bodyDiv w:val="1"/>
      <w:marLeft w:val="0"/>
      <w:marRight w:val="0"/>
      <w:marTop w:val="0"/>
      <w:marBottom w:val="0"/>
      <w:divBdr>
        <w:top w:val="none" w:sz="0" w:space="0" w:color="auto"/>
        <w:left w:val="none" w:sz="0" w:space="0" w:color="auto"/>
        <w:bottom w:val="none" w:sz="0" w:space="0" w:color="auto"/>
        <w:right w:val="none" w:sz="0" w:space="0" w:color="auto"/>
      </w:divBdr>
    </w:div>
    <w:div w:id="742525333">
      <w:bodyDiv w:val="1"/>
      <w:marLeft w:val="0"/>
      <w:marRight w:val="0"/>
      <w:marTop w:val="0"/>
      <w:marBottom w:val="0"/>
      <w:divBdr>
        <w:top w:val="none" w:sz="0" w:space="0" w:color="auto"/>
        <w:left w:val="none" w:sz="0" w:space="0" w:color="auto"/>
        <w:bottom w:val="none" w:sz="0" w:space="0" w:color="auto"/>
        <w:right w:val="none" w:sz="0" w:space="0" w:color="auto"/>
      </w:divBdr>
    </w:div>
    <w:div w:id="743575753">
      <w:bodyDiv w:val="1"/>
      <w:marLeft w:val="0"/>
      <w:marRight w:val="0"/>
      <w:marTop w:val="0"/>
      <w:marBottom w:val="0"/>
      <w:divBdr>
        <w:top w:val="none" w:sz="0" w:space="0" w:color="auto"/>
        <w:left w:val="none" w:sz="0" w:space="0" w:color="auto"/>
        <w:bottom w:val="none" w:sz="0" w:space="0" w:color="auto"/>
        <w:right w:val="none" w:sz="0" w:space="0" w:color="auto"/>
      </w:divBdr>
    </w:div>
    <w:div w:id="744181838">
      <w:bodyDiv w:val="1"/>
      <w:marLeft w:val="0"/>
      <w:marRight w:val="0"/>
      <w:marTop w:val="0"/>
      <w:marBottom w:val="0"/>
      <w:divBdr>
        <w:top w:val="none" w:sz="0" w:space="0" w:color="auto"/>
        <w:left w:val="none" w:sz="0" w:space="0" w:color="auto"/>
        <w:bottom w:val="none" w:sz="0" w:space="0" w:color="auto"/>
        <w:right w:val="none" w:sz="0" w:space="0" w:color="auto"/>
      </w:divBdr>
    </w:div>
    <w:div w:id="745883698">
      <w:bodyDiv w:val="1"/>
      <w:marLeft w:val="0"/>
      <w:marRight w:val="0"/>
      <w:marTop w:val="0"/>
      <w:marBottom w:val="0"/>
      <w:divBdr>
        <w:top w:val="none" w:sz="0" w:space="0" w:color="auto"/>
        <w:left w:val="none" w:sz="0" w:space="0" w:color="auto"/>
        <w:bottom w:val="none" w:sz="0" w:space="0" w:color="auto"/>
        <w:right w:val="none" w:sz="0" w:space="0" w:color="auto"/>
      </w:divBdr>
      <w:divsChild>
        <w:div w:id="476530424">
          <w:marLeft w:val="0"/>
          <w:marRight w:val="0"/>
          <w:marTop w:val="0"/>
          <w:marBottom w:val="0"/>
          <w:divBdr>
            <w:top w:val="none" w:sz="0" w:space="0" w:color="auto"/>
            <w:left w:val="none" w:sz="0" w:space="0" w:color="auto"/>
            <w:bottom w:val="none" w:sz="0" w:space="0" w:color="auto"/>
            <w:right w:val="none" w:sz="0" w:space="0" w:color="auto"/>
          </w:divBdr>
          <w:divsChild>
            <w:div w:id="12339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62649">
      <w:bodyDiv w:val="1"/>
      <w:marLeft w:val="0"/>
      <w:marRight w:val="0"/>
      <w:marTop w:val="0"/>
      <w:marBottom w:val="0"/>
      <w:divBdr>
        <w:top w:val="none" w:sz="0" w:space="0" w:color="auto"/>
        <w:left w:val="none" w:sz="0" w:space="0" w:color="auto"/>
        <w:bottom w:val="none" w:sz="0" w:space="0" w:color="auto"/>
        <w:right w:val="none" w:sz="0" w:space="0" w:color="auto"/>
      </w:divBdr>
    </w:div>
    <w:div w:id="749546288">
      <w:bodyDiv w:val="1"/>
      <w:marLeft w:val="0"/>
      <w:marRight w:val="0"/>
      <w:marTop w:val="0"/>
      <w:marBottom w:val="0"/>
      <w:divBdr>
        <w:top w:val="none" w:sz="0" w:space="0" w:color="auto"/>
        <w:left w:val="none" w:sz="0" w:space="0" w:color="auto"/>
        <w:bottom w:val="none" w:sz="0" w:space="0" w:color="auto"/>
        <w:right w:val="none" w:sz="0" w:space="0" w:color="auto"/>
      </w:divBdr>
    </w:div>
    <w:div w:id="759791149">
      <w:bodyDiv w:val="1"/>
      <w:marLeft w:val="0"/>
      <w:marRight w:val="0"/>
      <w:marTop w:val="0"/>
      <w:marBottom w:val="0"/>
      <w:divBdr>
        <w:top w:val="none" w:sz="0" w:space="0" w:color="auto"/>
        <w:left w:val="none" w:sz="0" w:space="0" w:color="auto"/>
        <w:bottom w:val="none" w:sz="0" w:space="0" w:color="auto"/>
        <w:right w:val="none" w:sz="0" w:space="0" w:color="auto"/>
      </w:divBdr>
    </w:div>
    <w:div w:id="773670030">
      <w:bodyDiv w:val="1"/>
      <w:marLeft w:val="0"/>
      <w:marRight w:val="0"/>
      <w:marTop w:val="0"/>
      <w:marBottom w:val="0"/>
      <w:divBdr>
        <w:top w:val="none" w:sz="0" w:space="0" w:color="auto"/>
        <w:left w:val="none" w:sz="0" w:space="0" w:color="auto"/>
        <w:bottom w:val="none" w:sz="0" w:space="0" w:color="auto"/>
        <w:right w:val="none" w:sz="0" w:space="0" w:color="auto"/>
      </w:divBdr>
    </w:div>
    <w:div w:id="780876338">
      <w:bodyDiv w:val="1"/>
      <w:marLeft w:val="0"/>
      <w:marRight w:val="0"/>
      <w:marTop w:val="0"/>
      <w:marBottom w:val="0"/>
      <w:divBdr>
        <w:top w:val="none" w:sz="0" w:space="0" w:color="auto"/>
        <w:left w:val="none" w:sz="0" w:space="0" w:color="auto"/>
        <w:bottom w:val="none" w:sz="0" w:space="0" w:color="auto"/>
        <w:right w:val="none" w:sz="0" w:space="0" w:color="auto"/>
      </w:divBdr>
    </w:div>
    <w:div w:id="782962697">
      <w:bodyDiv w:val="1"/>
      <w:marLeft w:val="0"/>
      <w:marRight w:val="0"/>
      <w:marTop w:val="0"/>
      <w:marBottom w:val="0"/>
      <w:divBdr>
        <w:top w:val="none" w:sz="0" w:space="0" w:color="auto"/>
        <w:left w:val="none" w:sz="0" w:space="0" w:color="auto"/>
        <w:bottom w:val="none" w:sz="0" w:space="0" w:color="auto"/>
        <w:right w:val="none" w:sz="0" w:space="0" w:color="auto"/>
      </w:divBdr>
    </w:div>
    <w:div w:id="792669963">
      <w:bodyDiv w:val="1"/>
      <w:marLeft w:val="0"/>
      <w:marRight w:val="0"/>
      <w:marTop w:val="0"/>
      <w:marBottom w:val="0"/>
      <w:divBdr>
        <w:top w:val="none" w:sz="0" w:space="0" w:color="auto"/>
        <w:left w:val="none" w:sz="0" w:space="0" w:color="auto"/>
        <w:bottom w:val="none" w:sz="0" w:space="0" w:color="auto"/>
        <w:right w:val="none" w:sz="0" w:space="0" w:color="auto"/>
      </w:divBdr>
    </w:div>
    <w:div w:id="811946463">
      <w:bodyDiv w:val="1"/>
      <w:marLeft w:val="0"/>
      <w:marRight w:val="0"/>
      <w:marTop w:val="0"/>
      <w:marBottom w:val="0"/>
      <w:divBdr>
        <w:top w:val="none" w:sz="0" w:space="0" w:color="auto"/>
        <w:left w:val="none" w:sz="0" w:space="0" w:color="auto"/>
        <w:bottom w:val="none" w:sz="0" w:space="0" w:color="auto"/>
        <w:right w:val="none" w:sz="0" w:space="0" w:color="auto"/>
      </w:divBdr>
    </w:div>
    <w:div w:id="817844658">
      <w:bodyDiv w:val="1"/>
      <w:marLeft w:val="225"/>
      <w:marRight w:val="0"/>
      <w:marTop w:val="375"/>
      <w:marBottom w:val="0"/>
      <w:divBdr>
        <w:top w:val="none" w:sz="0" w:space="0" w:color="auto"/>
        <w:left w:val="none" w:sz="0" w:space="0" w:color="auto"/>
        <w:bottom w:val="none" w:sz="0" w:space="0" w:color="auto"/>
        <w:right w:val="none" w:sz="0" w:space="0" w:color="auto"/>
      </w:divBdr>
    </w:div>
    <w:div w:id="822698645">
      <w:bodyDiv w:val="1"/>
      <w:marLeft w:val="0"/>
      <w:marRight w:val="0"/>
      <w:marTop w:val="0"/>
      <w:marBottom w:val="0"/>
      <w:divBdr>
        <w:top w:val="none" w:sz="0" w:space="0" w:color="auto"/>
        <w:left w:val="none" w:sz="0" w:space="0" w:color="auto"/>
        <w:bottom w:val="none" w:sz="0" w:space="0" w:color="auto"/>
        <w:right w:val="none" w:sz="0" w:space="0" w:color="auto"/>
      </w:divBdr>
    </w:div>
    <w:div w:id="827672478">
      <w:bodyDiv w:val="1"/>
      <w:marLeft w:val="0"/>
      <w:marRight w:val="0"/>
      <w:marTop w:val="0"/>
      <w:marBottom w:val="0"/>
      <w:divBdr>
        <w:top w:val="none" w:sz="0" w:space="0" w:color="auto"/>
        <w:left w:val="none" w:sz="0" w:space="0" w:color="auto"/>
        <w:bottom w:val="none" w:sz="0" w:space="0" w:color="auto"/>
        <w:right w:val="none" w:sz="0" w:space="0" w:color="auto"/>
      </w:divBdr>
    </w:div>
    <w:div w:id="840897071">
      <w:bodyDiv w:val="1"/>
      <w:marLeft w:val="0"/>
      <w:marRight w:val="0"/>
      <w:marTop w:val="0"/>
      <w:marBottom w:val="0"/>
      <w:divBdr>
        <w:top w:val="none" w:sz="0" w:space="0" w:color="auto"/>
        <w:left w:val="none" w:sz="0" w:space="0" w:color="auto"/>
        <w:bottom w:val="none" w:sz="0" w:space="0" w:color="auto"/>
        <w:right w:val="none" w:sz="0" w:space="0" w:color="auto"/>
      </w:divBdr>
    </w:div>
    <w:div w:id="842361779">
      <w:bodyDiv w:val="1"/>
      <w:marLeft w:val="0"/>
      <w:marRight w:val="0"/>
      <w:marTop w:val="0"/>
      <w:marBottom w:val="0"/>
      <w:divBdr>
        <w:top w:val="none" w:sz="0" w:space="0" w:color="auto"/>
        <w:left w:val="none" w:sz="0" w:space="0" w:color="auto"/>
        <w:bottom w:val="none" w:sz="0" w:space="0" w:color="auto"/>
        <w:right w:val="none" w:sz="0" w:space="0" w:color="auto"/>
      </w:divBdr>
    </w:div>
    <w:div w:id="856430983">
      <w:bodyDiv w:val="1"/>
      <w:marLeft w:val="0"/>
      <w:marRight w:val="0"/>
      <w:marTop w:val="0"/>
      <w:marBottom w:val="0"/>
      <w:divBdr>
        <w:top w:val="none" w:sz="0" w:space="0" w:color="auto"/>
        <w:left w:val="none" w:sz="0" w:space="0" w:color="auto"/>
        <w:bottom w:val="none" w:sz="0" w:space="0" w:color="auto"/>
        <w:right w:val="none" w:sz="0" w:space="0" w:color="auto"/>
      </w:divBdr>
    </w:div>
    <w:div w:id="859970425">
      <w:bodyDiv w:val="1"/>
      <w:marLeft w:val="0"/>
      <w:marRight w:val="0"/>
      <w:marTop w:val="0"/>
      <w:marBottom w:val="0"/>
      <w:divBdr>
        <w:top w:val="none" w:sz="0" w:space="0" w:color="auto"/>
        <w:left w:val="none" w:sz="0" w:space="0" w:color="auto"/>
        <w:bottom w:val="none" w:sz="0" w:space="0" w:color="auto"/>
        <w:right w:val="none" w:sz="0" w:space="0" w:color="auto"/>
      </w:divBdr>
    </w:div>
    <w:div w:id="869301977">
      <w:bodyDiv w:val="1"/>
      <w:marLeft w:val="0"/>
      <w:marRight w:val="0"/>
      <w:marTop w:val="0"/>
      <w:marBottom w:val="0"/>
      <w:divBdr>
        <w:top w:val="none" w:sz="0" w:space="0" w:color="auto"/>
        <w:left w:val="none" w:sz="0" w:space="0" w:color="auto"/>
        <w:bottom w:val="none" w:sz="0" w:space="0" w:color="auto"/>
        <w:right w:val="none" w:sz="0" w:space="0" w:color="auto"/>
      </w:divBdr>
    </w:div>
    <w:div w:id="872886359">
      <w:bodyDiv w:val="1"/>
      <w:marLeft w:val="0"/>
      <w:marRight w:val="0"/>
      <w:marTop w:val="0"/>
      <w:marBottom w:val="0"/>
      <w:divBdr>
        <w:top w:val="none" w:sz="0" w:space="0" w:color="auto"/>
        <w:left w:val="none" w:sz="0" w:space="0" w:color="auto"/>
        <w:bottom w:val="none" w:sz="0" w:space="0" w:color="auto"/>
        <w:right w:val="none" w:sz="0" w:space="0" w:color="auto"/>
      </w:divBdr>
    </w:div>
    <w:div w:id="875430149">
      <w:bodyDiv w:val="1"/>
      <w:marLeft w:val="0"/>
      <w:marRight w:val="0"/>
      <w:marTop w:val="0"/>
      <w:marBottom w:val="0"/>
      <w:divBdr>
        <w:top w:val="none" w:sz="0" w:space="0" w:color="auto"/>
        <w:left w:val="none" w:sz="0" w:space="0" w:color="auto"/>
        <w:bottom w:val="none" w:sz="0" w:space="0" w:color="auto"/>
        <w:right w:val="none" w:sz="0" w:space="0" w:color="auto"/>
      </w:divBdr>
    </w:div>
    <w:div w:id="878469763">
      <w:bodyDiv w:val="1"/>
      <w:marLeft w:val="0"/>
      <w:marRight w:val="0"/>
      <w:marTop w:val="0"/>
      <w:marBottom w:val="0"/>
      <w:divBdr>
        <w:top w:val="none" w:sz="0" w:space="0" w:color="auto"/>
        <w:left w:val="none" w:sz="0" w:space="0" w:color="auto"/>
        <w:bottom w:val="none" w:sz="0" w:space="0" w:color="auto"/>
        <w:right w:val="none" w:sz="0" w:space="0" w:color="auto"/>
      </w:divBdr>
    </w:div>
    <w:div w:id="879561168">
      <w:bodyDiv w:val="1"/>
      <w:marLeft w:val="0"/>
      <w:marRight w:val="0"/>
      <w:marTop w:val="0"/>
      <w:marBottom w:val="0"/>
      <w:divBdr>
        <w:top w:val="none" w:sz="0" w:space="0" w:color="auto"/>
        <w:left w:val="none" w:sz="0" w:space="0" w:color="auto"/>
        <w:bottom w:val="none" w:sz="0" w:space="0" w:color="auto"/>
        <w:right w:val="none" w:sz="0" w:space="0" w:color="auto"/>
      </w:divBdr>
    </w:div>
    <w:div w:id="888957920">
      <w:bodyDiv w:val="1"/>
      <w:marLeft w:val="0"/>
      <w:marRight w:val="0"/>
      <w:marTop w:val="0"/>
      <w:marBottom w:val="0"/>
      <w:divBdr>
        <w:top w:val="none" w:sz="0" w:space="0" w:color="auto"/>
        <w:left w:val="none" w:sz="0" w:space="0" w:color="auto"/>
        <w:bottom w:val="none" w:sz="0" w:space="0" w:color="auto"/>
        <w:right w:val="none" w:sz="0" w:space="0" w:color="auto"/>
      </w:divBdr>
    </w:div>
    <w:div w:id="889145025">
      <w:bodyDiv w:val="1"/>
      <w:marLeft w:val="0"/>
      <w:marRight w:val="0"/>
      <w:marTop w:val="0"/>
      <w:marBottom w:val="0"/>
      <w:divBdr>
        <w:top w:val="none" w:sz="0" w:space="0" w:color="auto"/>
        <w:left w:val="none" w:sz="0" w:space="0" w:color="auto"/>
        <w:bottom w:val="none" w:sz="0" w:space="0" w:color="auto"/>
        <w:right w:val="none" w:sz="0" w:space="0" w:color="auto"/>
      </w:divBdr>
    </w:div>
    <w:div w:id="889225013">
      <w:bodyDiv w:val="1"/>
      <w:marLeft w:val="0"/>
      <w:marRight w:val="0"/>
      <w:marTop w:val="0"/>
      <w:marBottom w:val="0"/>
      <w:divBdr>
        <w:top w:val="none" w:sz="0" w:space="0" w:color="auto"/>
        <w:left w:val="none" w:sz="0" w:space="0" w:color="auto"/>
        <w:bottom w:val="none" w:sz="0" w:space="0" w:color="auto"/>
        <w:right w:val="none" w:sz="0" w:space="0" w:color="auto"/>
      </w:divBdr>
    </w:div>
    <w:div w:id="891424325">
      <w:bodyDiv w:val="1"/>
      <w:marLeft w:val="0"/>
      <w:marRight w:val="0"/>
      <w:marTop w:val="0"/>
      <w:marBottom w:val="0"/>
      <w:divBdr>
        <w:top w:val="none" w:sz="0" w:space="0" w:color="auto"/>
        <w:left w:val="none" w:sz="0" w:space="0" w:color="auto"/>
        <w:bottom w:val="none" w:sz="0" w:space="0" w:color="auto"/>
        <w:right w:val="none" w:sz="0" w:space="0" w:color="auto"/>
      </w:divBdr>
    </w:div>
    <w:div w:id="892235106">
      <w:bodyDiv w:val="1"/>
      <w:marLeft w:val="0"/>
      <w:marRight w:val="0"/>
      <w:marTop w:val="0"/>
      <w:marBottom w:val="0"/>
      <w:divBdr>
        <w:top w:val="none" w:sz="0" w:space="0" w:color="auto"/>
        <w:left w:val="none" w:sz="0" w:space="0" w:color="auto"/>
        <w:bottom w:val="none" w:sz="0" w:space="0" w:color="auto"/>
        <w:right w:val="none" w:sz="0" w:space="0" w:color="auto"/>
      </w:divBdr>
    </w:div>
    <w:div w:id="906652154">
      <w:bodyDiv w:val="1"/>
      <w:marLeft w:val="0"/>
      <w:marRight w:val="0"/>
      <w:marTop w:val="0"/>
      <w:marBottom w:val="0"/>
      <w:divBdr>
        <w:top w:val="none" w:sz="0" w:space="0" w:color="auto"/>
        <w:left w:val="none" w:sz="0" w:space="0" w:color="auto"/>
        <w:bottom w:val="none" w:sz="0" w:space="0" w:color="auto"/>
        <w:right w:val="none" w:sz="0" w:space="0" w:color="auto"/>
      </w:divBdr>
    </w:div>
    <w:div w:id="956641169">
      <w:bodyDiv w:val="1"/>
      <w:marLeft w:val="0"/>
      <w:marRight w:val="0"/>
      <w:marTop w:val="0"/>
      <w:marBottom w:val="0"/>
      <w:divBdr>
        <w:top w:val="none" w:sz="0" w:space="0" w:color="auto"/>
        <w:left w:val="none" w:sz="0" w:space="0" w:color="auto"/>
        <w:bottom w:val="none" w:sz="0" w:space="0" w:color="auto"/>
        <w:right w:val="none" w:sz="0" w:space="0" w:color="auto"/>
      </w:divBdr>
    </w:div>
    <w:div w:id="956837684">
      <w:bodyDiv w:val="1"/>
      <w:marLeft w:val="0"/>
      <w:marRight w:val="0"/>
      <w:marTop w:val="0"/>
      <w:marBottom w:val="0"/>
      <w:divBdr>
        <w:top w:val="none" w:sz="0" w:space="0" w:color="auto"/>
        <w:left w:val="none" w:sz="0" w:space="0" w:color="auto"/>
        <w:bottom w:val="none" w:sz="0" w:space="0" w:color="auto"/>
        <w:right w:val="none" w:sz="0" w:space="0" w:color="auto"/>
      </w:divBdr>
    </w:div>
    <w:div w:id="957223477">
      <w:bodyDiv w:val="1"/>
      <w:marLeft w:val="0"/>
      <w:marRight w:val="0"/>
      <w:marTop w:val="0"/>
      <w:marBottom w:val="0"/>
      <w:divBdr>
        <w:top w:val="none" w:sz="0" w:space="0" w:color="auto"/>
        <w:left w:val="none" w:sz="0" w:space="0" w:color="auto"/>
        <w:bottom w:val="none" w:sz="0" w:space="0" w:color="auto"/>
        <w:right w:val="none" w:sz="0" w:space="0" w:color="auto"/>
      </w:divBdr>
    </w:div>
    <w:div w:id="960451348">
      <w:bodyDiv w:val="1"/>
      <w:marLeft w:val="0"/>
      <w:marRight w:val="0"/>
      <w:marTop w:val="0"/>
      <w:marBottom w:val="0"/>
      <w:divBdr>
        <w:top w:val="none" w:sz="0" w:space="0" w:color="auto"/>
        <w:left w:val="none" w:sz="0" w:space="0" w:color="auto"/>
        <w:bottom w:val="none" w:sz="0" w:space="0" w:color="auto"/>
        <w:right w:val="none" w:sz="0" w:space="0" w:color="auto"/>
      </w:divBdr>
    </w:div>
    <w:div w:id="960958857">
      <w:bodyDiv w:val="1"/>
      <w:marLeft w:val="0"/>
      <w:marRight w:val="0"/>
      <w:marTop w:val="0"/>
      <w:marBottom w:val="0"/>
      <w:divBdr>
        <w:top w:val="none" w:sz="0" w:space="0" w:color="auto"/>
        <w:left w:val="none" w:sz="0" w:space="0" w:color="auto"/>
        <w:bottom w:val="none" w:sz="0" w:space="0" w:color="auto"/>
        <w:right w:val="none" w:sz="0" w:space="0" w:color="auto"/>
      </w:divBdr>
    </w:div>
    <w:div w:id="966861611">
      <w:bodyDiv w:val="1"/>
      <w:marLeft w:val="0"/>
      <w:marRight w:val="0"/>
      <w:marTop w:val="0"/>
      <w:marBottom w:val="0"/>
      <w:divBdr>
        <w:top w:val="none" w:sz="0" w:space="0" w:color="auto"/>
        <w:left w:val="none" w:sz="0" w:space="0" w:color="auto"/>
        <w:bottom w:val="none" w:sz="0" w:space="0" w:color="auto"/>
        <w:right w:val="none" w:sz="0" w:space="0" w:color="auto"/>
      </w:divBdr>
    </w:div>
    <w:div w:id="977144322">
      <w:bodyDiv w:val="1"/>
      <w:marLeft w:val="0"/>
      <w:marRight w:val="0"/>
      <w:marTop w:val="0"/>
      <w:marBottom w:val="0"/>
      <w:divBdr>
        <w:top w:val="none" w:sz="0" w:space="0" w:color="auto"/>
        <w:left w:val="none" w:sz="0" w:space="0" w:color="auto"/>
        <w:bottom w:val="none" w:sz="0" w:space="0" w:color="auto"/>
        <w:right w:val="none" w:sz="0" w:space="0" w:color="auto"/>
      </w:divBdr>
    </w:div>
    <w:div w:id="977613328">
      <w:bodyDiv w:val="1"/>
      <w:marLeft w:val="0"/>
      <w:marRight w:val="0"/>
      <w:marTop w:val="0"/>
      <w:marBottom w:val="0"/>
      <w:divBdr>
        <w:top w:val="none" w:sz="0" w:space="0" w:color="auto"/>
        <w:left w:val="none" w:sz="0" w:space="0" w:color="auto"/>
        <w:bottom w:val="none" w:sz="0" w:space="0" w:color="auto"/>
        <w:right w:val="none" w:sz="0" w:space="0" w:color="auto"/>
      </w:divBdr>
    </w:div>
    <w:div w:id="990521289">
      <w:bodyDiv w:val="1"/>
      <w:marLeft w:val="0"/>
      <w:marRight w:val="0"/>
      <w:marTop w:val="0"/>
      <w:marBottom w:val="0"/>
      <w:divBdr>
        <w:top w:val="none" w:sz="0" w:space="0" w:color="auto"/>
        <w:left w:val="none" w:sz="0" w:space="0" w:color="auto"/>
        <w:bottom w:val="none" w:sz="0" w:space="0" w:color="auto"/>
        <w:right w:val="none" w:sz="0" w:space="0" w:color="auto"/>
      </w:divBdr>
    </w:div>
    <w:div w:id="992224783">
      <w:bodyDiv w:val="1"/>
      <w:marLeft w:val="0"/>
      <w:marRight w:val="0"/>
      <w:marTop w:val="0"/>
      <w:marBottom w:val="0"/>
      <w:divBdr>
        <w:top w:val="none" w:sz="0" w:space="0" w:color="auto"/>
        <w:left w:val="none" w:sz="0" w:space="0" w:color="auto"/>
        <w:bottom w:val="none" w:sz="0" w:space="0" w:color="auto"/>
        <w:right w:val="none" w:sz="0" w:space="0" w:color="auto"/>
      </w:divBdr>
    </w:div>
    <w:div w:id="992568805">
      <w:bodyDiv w:val="1"/>
      <w:marLeft w:val="0"/>
      <w:marRight w:val="0"/>
      <w:marTop w:val="0"/>
      <w:marBottom w:val="0"/>
      <w:divBdr>
        <w:top w:val="none" w:sz="0" w:space="0" w:color="auto"/>
        <w:left w:val="none" w:sz="0" w:space="0" w:color="auto"/>
        <w:bottom w:val="none" w:sz="0" w:space="0" w:color="auto"/>
        <w:right w:val="none" w:sz="0" w:space="0" w:color="auto"/>
      </w:divBdr>
    </w:div>
    <w:div w:id="1002973756">
      <w:bodyDiv w:val="1"/>
      <w:marLeft w:val="0"/>
      <w:marRight w:val="0"/>
      <w:marTop w:val="0"/>
      <w:marBottom w:val="0"/>
      <w:divBdr>
        <w:top w:val="none" w:sz="0" w:space="0" w:color="auto"/>
        <w:left w:val="none" w:sz="0" w:space="0" w:color="auto"/>
        <w:bottom w:val="none" w:sz="0" w:space="0" w:color="auto"/>
        <w:right w:val="none" w:sz="0" w:space="0" w:color="auto"/>
      </w:divBdr>
    </w:div>
    <w:div w:id="1014570886">
      <w:bodyDiv w:val="1"/>
      <w:marLeft w:val="0"/>
      <w:marRight w:val="0"/>
      <w:marTop w:val="0"/>
      <w:marBottom w:val="0"/>
      <w:divBdr>
        <w:top w:val="none" w:sz="0" w:space="0" w:color="auto"/>
        <w:left w:val="none" w:sz="0" w:space="0" w:color="auto"/>
        <w:bottom w:val="none" w:sz="0" w:space="0" w:color="auto"/>
        <w:right w:val="none" w:sz="0" w:space="0" w:color="auto"/>
      </w:divBdr>
    </w:div>
    <w:div w:id="1014763198">
      <w:bodyDiv w:val="1"/>
      <w:marLeft w:val="0"/>
      <w:marRight w:val="0"/>
      <w:marTop w:val="0"/>
      <w:marBottom w:val="0"/>
      <w:divBdr>
        <w:top w:val="none" w:sz="0" w:space="0" w:color="auto"/>
        <w:left w:val="none" w:sz="0" w:space="0" w:color="auto"/>
        <w:bottom w:val="none" w:sz="0" w:space="0" w:color="auto"/>
        <w:right w:val="none" w:sz="0" w:space="0" w:color="auto"/>
      </w:divBdr>
    </w:div>
    <w:div w:id="1016078634">
      <w:bodyDiv w:val="1"/>
      <w:marLeft w:val="0"/>
      <w:marRight w:val="0"/>
      <w:marTop w:val="0"/>
      <w:marBottom w:val="0"/>
      <w:divBdr>
        <w:top w:val="none" w:sz="0" w:space="0" w:color="auto"/>
        <w:left w:val="none" w:sz="0" w:space="0" w:color="auto"/>
        <w:bottom w:val="none" w:sz="0" w:space="0" w:color="auto"/>
        <w:right w:val="none" w:sz="0" w:space="0" w:color="auto"/>
      </w:divBdr>
    </w:div>
    <w:div w:id="1021662512">
      <w:bodyDiv w:val="1"/>
      <w:marLeft w:val="0"/>
      <w:marRight w:val="0"/>
      <w:marTop w:val="0"/>
      <w:marBottom w:val="0"/>
      <w:divBdr>
        <w:top w:val="none" w:sz="0" w:space="0" w:color="auto"/>
        <w:left w:val="none" w:sz="0" w:space="0" w:color="auto"/>
        <w:bottom w:val="none" w:sz="0" w:space="0" w:color="auto"/>
        <w:right w:val="none" w:sz="0" w:space="0" w:color="auto"/>
      </w:divBdr>
    </w:div>
    <w:div w:id="1023045739">
      <w:bodyDiv w:val="1"/>
      <w:marLeft w:val="0"/>
      <w:marRight w:val="0"/>
      <w:marTop w:val="0"/>
      <w:marBottom w:val="0"/>
      <w:divBdr>
        <w:top w:val="none" w:sz="0" w:space="0" w:color="auto"/>
        <w:left w:val="none" w:sz="0" w:space="0" w:color="auto"/>
        <w:bottom w:val="none" w:sz="0" w:space="0" w:color="auto"/>
        <w:right w:val="none" w:sz="0" w:space="0" w:color="auto"/>
      </w:divBdr>
    </w:div>
    <w:div w:id="1023870265">
      <w:bodyDiv w:val="1"/>
      <w:marLeft w:val="0"/>
      <w:marRight w:val="0"/>
      <w:marTop w:val="0"/>
      <w:marBottom w:val="0"/>
      <w:divBdr>
        <w:top w:val="none" w:sz="0" w:space="0" w:color="auto"/>
        <w:left w:val="none" w:sz="0" w:space="0" w:color="auto"/>
        <w:bottom w:val="none" w:sz="0" w:space="0" w:color="auto"/>
        <w:right w:val="none" w:sz="0" w:space="0" w:color="auto"/>
      </w:divBdr>
    </w:div>
    <w:div w:id="1024556846">
      <w:bodyDiv w:val="1"/>
      <w:marLeft w:val="0"/>
      <w:marRight w:val="0"/>
      <w:marTop w:val="0"/>
      <w:marBottom w:val="0"/>
      <w:divBdr>
        <w:top w:val="none" w:sz="0" w:space="0" w:color="auto"/>
        <w:left w:val="none" w:sz="0" w:space="0" w:color="auto"/>
        <w:bottom w:val="none" w:sz="0" w:space="0" w:color="auto"/>
        <w:right w:val="none" w:sz="0" w:space="0" w:color="auto"/>
      </w:divBdr>
    </w:div>
    <w:div w:id="1046182423">
      <w:bodyDiv w:val="1"/>
      <w:marLeft w:val="0"/>
      <w:marRight w:val="0"/>
      <w:marTop w:val="0"/>
      <w:marBottom w:val="0"/>
      <w:divBdr>
        <w:top w:val="none" w:sz="0" w:space="0" w:color="auto"/>
        <w:left w:val="none" w:sz="0" w:space="0" w:color="auto"/>
        <w:bottom w:val="none" w:sz="0" w:space="0" w:color="auto"/>
        <w:right w:val="none" w:sz="0" w:space="0" w:color="auto"/>
      </w:divBdr>
    </w:div>
    <w:div w:id="1048726704">
      <w:bodyDiv w:val="1"/>
      <w:marLeft w:val="0"/>
      <w:marRight w:val="0"/>
      <w:marTop w:val="0"/>
      <w:marBottom w:val="0"/>
      <w:divBdr>
        <w:top w:val="none" w:sz="0" w:space="0" w:color="auto"/>
        <w:left w:val="none" w:sz="0" w:space="0" w:color="auto"/>
        <w:bottom w:val="none" w:sz="0" w:space="0" w:color="auto"/>
        <w:right w:val="none" w:sz="0" w:space="0" w:color="auto"/>
      </w:divBdr>
    </w:div>
    <w:div w:id="1052195151">
      <w:bodyDiv w:val="1"/>
      <w:marLeft w:val="0"/>
      <w:marRight w:val="0"/>
      <w:marTop w:val="0"/>
      <w:marBottom w:val="0"/>
      <w:divBdr>
        <w:top w:val="none" w:sz="0" w:space="0" w:color="auto"/>
        <w:left w:val="none" w:sz="0" w:space="0" w:color="auto"/>
        <w:bottom w:val="none" w:sz="0" w:space="0" w:color="auto"/>
        <w:right w:val="none" w:sz="0" w:space="0" w:color="auto"/>
      </w:divBdr>
    </w:div>
    <w:div w:id="1055006460">
      <w:bodyDiv w:val="1"/>
      <w:marLeft w:val="0"/>
      <w:marRight w:val="0"/>
      <w:marTop w:val="0"/>
      <w:marBottom w:val="0"/>
      <w:divBdr>
        <w:top w:val="none" w:sz="0" w:space="0" w:color="auto"/>
        <w:left w:val="none" w:sz="0" w:space="0" w:color="auto"/>
        <w:bottom w:val="none" w:sz="0" w:space="0" w:color="auto"/>
        <w:right w:val="none" w:sz="0" w:space="0" w:color="auto"/>
      </w:divBdr>
    </w:div>
    <w:div w:id="1057389469">
      <w:bodyDiv w:val="1"/>
      <w:marLeft w:val="0"/>
      <w:marRight w:val="0"/>
      <w:marTop w:val="0"/>
      <w:marBottom w:val="0"/>
      <w:divBdr>
        <w:top w:val="none" w:sz="0" w:space="0" w:color="auto"/>
        <w:left w:val="none" w:sz="0" w:space="0" w:color="auto"/>
        <w:bottom w:val="none" w:sz="0" w:space="0" w:color="auto"/>
        <w:right w:val="none" w:sz="0" w:space="0" w:color="auto"/>
      </w:divBdr>
    </w:div>
    <w:div w:id="1061564801">
      <w:bodyDiv w:val="1"/>
      <w:marLeft w:val="0"/>
      <w:marRight w:val="0"/>
      <w:marTop w:val="0"/>
      <w:marBottom w:val="0"/>
      <w:divBdr>
        <w:top w:val="none" w:sz="0" w:space="0" w:color="auto"/>
        <w:left w:val="none" w:sz="0" w:space="0" w:color="auto"/>
        <w:bottom w:val="none" w:sz="0" w:space="0" w:color="auto"/>
        <w:right w:val="none" w:sz="0" w:space="0" w:color="auto"/>
      </w:divBdr>
    </w:div>
    <w:div w:id="1063332540">
      <w:bodyDiv w:val="1"/>
      <w:marLeft w:val="0"/>
      <w:marRight w:val="0"/>
      <w:marTop w:val="0"/>
      <w:marBottom w:val="0"/>
      <w:divBdr>
        <w:top w:val="none" w:sz="0" w:space="0" w:color="auto"/>
        <w:left w:val="none" w:sz="0" w:space="0" w:color="auto"/>
        <w:bottom w:val="none" w:sz="0" w:space="0" w:color="auto"/>
        <w:right w:val="none" w:sz="0" w:space="0" w:color="auto"/>
      </w:divBdr>
    </w:div>
    <w:div w:id="1066798994">
      <w:bodyDiv w:val="1"/>
      <w:marLeft w:val="0"/>
      <w:marRight w:val="0"/>
      <w:marTop w:val="0"/>
      <w:marBottom w:val="0"/>
      <w:divBdr>
        <w:top w:val="none" w:sz="0" w:space="0" w:color="auto"/>
        <w:left w:val="none" w:sz="0" w:space="0" w:color="auto"/>
        <w:bottom w:val="none" w:sz="0" w:space="0" w:color="auto"/>
        <w:right w:val="none" w:sz="0" w:space="0" w:color="auto"/>
      </w:divBdr>
    </w:div>
    <w:div w:id="1069695267">
      <w:bodyDiv w:val="1"/>
      <w:marLeft w:val="0"/>
      <w:marRight w:val="0"/>
      <w:marTop w:val="0"/>
      <w:marBottom w:val="0"/>
      <w:divBdr>
        <w:top w:val="none" w:sz="0" w:space="0" w:color="auto"/>
        <w:left w:val="none" w:sz="0" w:space="0" w:color="auto"/>
        <w:bottom w:val="none" w:sz="0" w:space="0" w:color="auto"/>
        <w:right w:val="none" w:sz="0" w:space="0" w:color="auto"/>
      </w:divBdr>
    </w:div>
    <w:div w:id="1077168609">
      <w:bodyDiv w:val="1"/>
      <w:marLeft w:val="0"/>
      <w:marRight w:val="0"/>
      <w:marTop w:val="0"/>
      <w:marBottom w:val="0"/>
      <w:divBdr>
        <w:top w:val="none" w:sz="0" w:space="0" w:color="auto"/>
        <w:left w:val="none" w:sz="0" w:space="0" w:color="auto"/>
        <w:bottom w:val="none" w:sz="0" w:space="0" w:color="auto"/>
        <w:right w:val="none" w:sz="0" w:space="0" w:color="auto"/>
      </w:divBdr>
    </w:div>
    <w:div w:id="1078594579">
      <w:bodyDiv w:val="1"/>
      <w:marLeft w:val="0"/>
      <w:marRight w:val="0"/>
      <w:marTop w:val="0"/>
      <w:marBottom w:val="0"/>
      <w:divBdr>
        <w:top w:val="none" w:sz="0" w:space="0" w:color="auto"/>
        <w:left w:val="none" w:sz="0" w:space="0" w:color="auto"/>
        <w:bottom w:val="none" w:sz="0" w:space="0" w:color="auto"/>
        <w:right w:val="none" w:sz="0" w:space="0" w:color="auto"/>
      </w:divBdr>
    </w:div>
    <w:div w:id="1084186329">
      <w:bodyDiv w:val="1"/>
      <w:marLeft w:val="0"/>
      <w:marRight w:val="0"/>
      <w:marTop w:val="0"/>
      <w:marBottom w:val="0"/>
      <w:divBdr>
        <w:top w:val="none" w:sz="0" w:space="0" w:color="auto"/>
        <w:left w:val="none" w:sz="0" w:space="0" w:color="auto"/>
        <w:bottom w:val="none" w:sz="0" w:space="0" w:color="auto"/>
        <w:right w:val="none" w:sz="0" w:space="0" w:color="auto"/>
      </w:divBdr>
    </w:div>
    <w:div w:id="1105493870">
      <w:bodyDiv w:val="1"/>
      <w:marLeft w:val="0"/>
      <w:marRight w:val="0"/>
      <w:marTop w:val="0"/>
      <w:marBottom w:val="0"/>
      <w:divBdr>
        <w:top w:val="none" w:sz="0" w:space="0" w:color="auto"/>
        <w:left w:val="none" w:sz="0" w:space="0" w:color="auto"/>
        <w:bottom w:val="none" w:sz="0" w:space="0" w:color="auto"/>
        <w:right w:val="none" w:sz="0" w:space="0" w:color="auto"/>
      </w:divBdr>
    </w:div>
    <w:div w:id="1107119646">
      <w:bodyDiv w:val="1"/>
      <w:marLeft w:val="0"/>
      <w:marRight w:val="0"/>
      <w:marTop w:val="0"/>
      <w:marBottom w:val="0"/>
      <w:divBdr>
        <w:top w:val="none" w:sz="0" w:space="0" w:color="auto"/>
        <w:left w:val="none" w:sz="0" w:space="0" w:color="auto"/>
        <w:bottom w:val="none" w:sz="0" w:space="0" w:color="auto"/>
        <w:right w:val="none" w:sz="0" w:space="0" w:color="auto"/>
      </w:divBdr>
    </w:div>
    <w:div w:id="1127890380">
      <w:bodyDiv w:val="1"/>
      <w:marLeft w:val="0"/>
      <w:marRight w:val="0"/>
      <w:marTop w:val="0"/>
      <w:marBottom w:val="0"/>
      <w:divBdr>
        <w:top w:val="none" w:sz="0" w:space="0" w:color="auto"/>
        <w:left w:val="none" w:sz="0" w:space="0" w:color="auto"/>
        <w:bottom w:val="none" w:sz="0" w:space="0" w:color="auto"/>
        <w:right w:val="none" w:sz="0" w:space="0" w:color="auto"/>
      </w:divBdr>
    </w:div>
    <w:div w:id="1128160533">
      <w:bodyDiv w:val="1"/>
      <w:marLeft w:val="0"/>
      <w:marRight w:val="0"/>
      <w:marTop w:val="0"/>
      <w:marBottom w:val="0"/>
      <w:divBdr>
        <w:top w:val="none" w:sz="0" w:space="0" w:color="auto"/>
        <w:left w:val="none" w:sz="0" w:space="0" w:color="auto"/>
        <w:bottom w:val="none" w:sz="0" w:space="0" w:color="auto"/>
        <w:right w:val="none" w:sz="0" w:space="0" w:color="auto"/>
      </w:divBdr>
    </w:div>
    <w:div w:id="1139686291">
      <w:bodyDiv w:val="1"/>
      <w:marLeft w:val="0"/>
      <w:marRight w:val="0"/>
      <w:marTop w:val="0"/>
      <w:marBottom w:val="0"/>
      <w:divBdr>
        <w:top w:val="none" w:sz="0" w:space="0" w:color="auto"/>
        <w:left w:val="none" w:sz="0" w:space="0" w:color="auto"/>
        <w:bottom w:val="none" w:sz="0" w:space="0" w:color="auto"/>
        <w:right w:val="none" w:sz="0" w:space="0" w:color="auto"/>
      </w:divBdr>
    </w:div>
    <w:div w:id="1140459178">
      <w:bodyDiv w:val="1"/>
      <w:marLeft w:val="0"/>
      <w:marRight w:val="0"/>
      <w:marTop w:val="0"/>
      <w:marBottom w:val="0"/>
      <w:divBdr>
        <w:top w:val="none" w:sz="0" w:space="0" w:color="auto"/>
        <w:left w:val="none" w:sz="0" w:space="0" w:color="auto"/>
        <w:bottom w:val="none" w:sz="0" w:space="0" w:color="auto"/>
        <w:right w:val="none" w:sz="0" w:space="0" w:color="auto"/>
      </w:divBdr>
    </w:div>
    <w:div w:id="1145665696">
      <w:bodyDiv w:val="1"/>
      <w:marLeft w:val="0"/>
      <w:marRight w:val="0"/>
      <w:marTop w:val="0"/>
      <w:marBottom w:val="0"/>
      <w:divBdr>
        <w:top w:val="none" w:sz="0" w:space="0" w:color="auto"/>
        <w:left w:val="none" w:sz="0" w:space="0" w:color="auto"/>
        <w:bottom w:val="none" w:sz="0" w:space="0" w:color="auto"/>
        <w:right w:val="none" w:sz="0" w:space="0" w:color="auto"/>
      </w:divBdr>
    </w:div>
    <w:div w:id="1146821614">
      <w:bodyDiv w:val="1"/>
      <w:marLeft w:val="0"/>
      <w:marRight w:val="0"/>
      <w:marTop w:val="0"/>
      <w:marBottom w:val="0"/>
      <w:divBdr>
        <w:top w:val="none" w:sz="0" w:space="0" w:color="auto"/>
        <w:left w:val="none" w:sz="0" w:space="0" w:color="auto"/>
        <w:bottom w:val="none" w:sz="0" w:space="0" w:color="auto"/>
        <w:right w:val="none" w:sz="0" w:space="0" w:color="auto"/>
      </w:divBdr>
    </w:div>
    <w:div w:id="1147937947">
      <w:bodyDiv w:val="1"/>
      <w:marLeft w:val="0"/>
      <w:marRight w:val="0"/>
      <w:marTop w:val="0"/>
      <w:marBottom w:val="0"/>
      <w:divBdr>
        <w:top w:val="none" w:sz="0" w:space="0" w:color="auto"/>
        <w:left w:val="none" w:sz="0" w:space="0" w:color="auto"/>
        <w:bottom w:val="none" w:sz="0" w:space="0" w:color="auto"/>
        <w:right w:val="none" w:sz="0" w:space="0" w:color="auto"/>
      </w:divBdr>
    </w:div>
    <w:div w:id="1159036388">
      <w:bodyDiv w:val="1"/>
      <w:marLeft w:val="0"/>
      <w:marRight w:val="0"/>
      <w:marTop w:val="0"/>
      <w:marBottom w:val="0"/>
      <w:divBdr>
        <w:top w:val="none" w:sz="0" w:space="0" w:color="auto"/>
        <w:left w:val="none" w:sz="0" w:space="0" w:color="auto"/>
        <w:bottom w:val="none" w:sz="0" w:space="0" w:color="auto"/>
        <w:right w:val="none" w:sz="0" w:space="0" w:color="auto"/>
      </w:divBdr>
    </w:div>
    <w:div w:id="1177423631">
      <w:bodyDiv w:val="1"/>
      <w:marLeft w:val="0"/>
      <w:marRight w:val="0"/>
      <w:marTop w:val="0"/>
      <w:marBottom w:val="0"/>
      <w:divBdr>
        <w:top w:val="none" w:sz="0" w:space="0" w:color="auto"/>
        <w:left w:val="none" w:sz="0" w:space="0" w:color="auto"/>
        <w:bottom w:val="none" w:sz="0" w:space="0" w:color="auto"/>
        <w:right w:val="none" w:sz="0" w:space="0" w:color="auto"/>
      </w:divBdr>
    </w:div>
    <w:div w:id="1179781939">
      <w:bodyDiv w:val="1"/>
      <w:marLeft w:val="0"/>
      <w:marRight w:val="0"/>
      <w:marTop w:val="0"/>
      <w:marBottom w:val="0"/>
      <w:divBdr>
        <w:top w:val="none" w:sz="0" w:space="0" w:color="auto"/>
        <w:left w:val="none" w:sz="0" w:space="0" w:color="auto"/>
        <w:bottom w:val="none" w:sz="0" w:space="0" w:color="auto"/>
        <w:right w:val="none" w:sz="0" w:space="0" w:color="auto"/>
      </w:divBdr>
    </w:div>
    <w:div w:id="1187869184">
      <w:bodyDiv w:val="1"/>
      <w:marLeft w:val="0"/>
      <w:marRight w:val="0"/>
      <w:marTop w:val="0"/>
      <w:marBottom w:val="0"/>
      <w:divBdr>
        <w:top w:val="none" w:sz="0" w:space="0" w:color="auto"/>
        <w:left w:val="none" w:sz="0" w:space="0" w:color="auto"/>
        <w:bottom w:val="none" w:sz="0" w:space="0" w:color="auto"/>
        <w:right w:val="none" w:sz="0" w:space="0" w:color="auto"/>
      </w:divBdr>
    </w:div>
    <w:div w:id="1191604272">
      <w:bodyDiv w:val="1"/>
      <w:marLeft w:val="0"/>
      <w:marRight w:val="0"/>
      <w:marTop w:val="0"/>
      <w:marBottom w:val="0"/>
      <w:divBdr>
        <w:top w:val="none" w:sz="0" w:space="0" w:color="auto"/>
        <w:left w:val="none" w:sz="0" w:space="0" w:color="auto"/>
        <w:bottom w:val="none" w:sz="0" w:space="0" w:color="auto"/>
        <w:right w:val="none" w:sz="0" w:space="0" w:color="auto"/>
      </w:divBdr>
    </w:div>
    <w:div w:id="1218738244">
      <w:bodyDiv w:val="1"/>
      <w:marLeft w:val="0"/>
      <w:marRight w:val="0"/>
      <w:marTop w:val="0"/>
      <w:marBottom w:val="0"/>
      <w:divBdr>
        <w:top w:val="none" w:sz="0" w:space="0" w:color="auto"/>
        <w:left w:val="none" w:sz="0" w:space="0" w:color="auto"/>
        <w:bottom w:val="none" w:sz="0" w:space="0" w:color="auto"/>
        <w:right w:val="none" w:sz="0" w:space="0" w:color="auto"/>
      </w:divBdr>
    </w:div>
    <w:div w:id="1227642791">
      <w:bodyDiv w:val="1"/>
      <w:marLeft w:val="0"/>
      <w:marRight w:val="0"/>
      <w:marTop w:val="0"/>
      <w:marBottom w:val="0"/>
      <w:divBdr>
        <w:top w:val="none" w:sz="0" w:space="0" w:color="auto"/>
        <w:left w:val="none" w:sz="0" w:space="0" w:color="auto"/>
        <w:bottom w:val="none" w:sz="0" w:space="0" w:color="auto"/>
        <w:right w:val="none" w:sz="0" w:space="0" w:color="auto"/>
      </w:divBdr>
    </w:div>
    <w:div w:id="1227837265">
      <w:bodyDiv w:val="1"/>
      <w:marLeft w:val="0"/>
      <w:marRight w:val="0"/>
      <w:marTop w:val="0"/>
      <w:marBottom w:val="0"/>
      <w:divBdr>
        <w:top w:val="none" w:sz="0" w:space="0" w:color="auto"/>
        <w:left w:val="none" w:sz="0" w:space="0" w:color="auto"/>
        <w:bottom w:val="none" w:sz="0" w:space="0" w:color="auto"/>
        <w:right w:val="none" w:sz="0" w:space="0" w:color="auto"/>
      </w:divBdr>
    </w:div>
    <w:div w:id="1229993414">
      <w:bodyDiv w:val="1"/>
      <w:marLeft w:val="0"/>
      <w:marRight w:val="0"/>
      <w:marTop w:val="0"/>
      <w:marBottom w:val="0"/>
      <w:divBdr>
        <w:top w:val="none" w:sz="0" w:space="0" w:color="auto"/>
        <w:left w:val="none" w:sz="0" w:space="0" w:color="auto"/>
        <w:bottom w:val="none" w:sz="0" w:space="0" w:color="auto"/>
        <w:right w:val="none" w:sz="0" w:space="0" w:color="auto"/>
      </w:divBdr>
    </w:div>
    <w:div w:id="1235819143">
      <w:bodyDiv w:val="1"/>
      <w:marLeft w:val="0"/>
      <w:marRight w:val="0"/>
      <w:marTop w:val="0"/>
      <w:marBottom w:val="0"/>
      <w:divBdr>
        <w:top w:val="none" w:sz="0" w:space="0" w:color="auto"/>
        <w:left w:val="none" w:sz="0" w:space="0" w:color="auto"/>
        <w:bottom w:val="none" w:sz="0" w:space="0" w:color="auto"/>
        <w:right w:val="none" w:sz="0" w:space="0" w:color="auto"/>
      </w:divBdr>
    </w:div>
    <w:div w:id="1238858570">
      <w:bodyDiv w:val="1"/>
      <w:marLeft w:val="0"/>
      <w:marRight w:val="0"/>
      <w:marTop w:val="0"/>
      <w:marBottom w:val="0"/>
      <w:divBdr>
        <w:top w:val="none" w:sz="0" w:space="0" w:color="auto"/>
        <w:left w:val="none" w:sz="0" w:space="0" w:color="auto"/>
        <w:bottom w:val="none" w:sz="0" w:space="0" w:color="auto"/>
        <w:right w:val="none" w:sz="0" w:space="0" w:color="auto"/>
      </w:divBdr>
    </w:div>
    <w:div w:id="1238979554">
      <w:bodyDiv w:val="1"/>
      <w:marLeft w:val="0"/>
      <w:marRight w:val="0"/>
      <w:marTop w:val="0"/>
      <w:marBottom w:val="0"/>
      <w:divBdr>
        <w:top w:val="none" w:sz="0" w:space="0" w:color="auto"/>
        <w:left w:val="none" w:sz="0" w:space="0" w:color="auto"/>
        <w:bottom w:val="none" w:sz="0" w:space="0" w:color="auto"/>
        <w:right w:val="none" w:sz="0" w:space="0" w:color="auto"/>
      </w:divBdr>
    </w:div>
    <w:div w:id="1242518319">
      <w:bodyDiv w:val="1"/>
      <w:marLeft w:val="0"/>
      <w:marRight w:val="0"/>
      <w:marTop w:val="0"/>
      <w:marBottom w:val="0"/>
      <w:divBdr>
        <w:top w:val="none" w:sz="0" w:space="0" w:color="auto"/>
        <w:left w:val="none" w:sz="0" w:space="0" w:color="auto"/>
        <w:bottom w:val="none" w:sz="0" w:space="0" w:color="auto"/>
        <w:right w:val="none" w:sz="0" w:space="0" w:color="auto"/>
      </w:divBdr>
    </w:div>
    <w:div w:id="1252927482">
      <w:bodyDiv w:val="1"/>
      <w:marLeft w:val="0"/>
      <w:marRight w:val="0"/>
      <w:marTop w:val="0"/>
      <w:marBottom w:val="0"/>
      <w:divBdr>
        <w:top w:val="none" w:sz="0" w:space="0" w:color="auto"/>
        <w:left w:val="none" w:sz="0" w:space="0" w:color="auto"/>
        <w:bottom w:val="none" w:sz="0" w:space="0" w:color="auto"/>
        <w:right w:val="none" w:sz="0" w:space="0" w:color="auto"/>
      </w:divBdr>
    </w:div>
    <w:div w:id="1255941507">
      <w:bodyDiv w:val="1"/>
      <w:marLeft w:val="0"/>
      <w:marRight w:val="0"/>
      <w:marTop w:val="0"/>
      <w:marBottom w:val="0"/>
      <w:divBdr>
        <w:top w:val="none" w:sz="0" w:space="0" w:color="auto"/>
        <w:left w:val="none" w:sz="0" w:space="0" w:color="auto"/>
        <w:bottom w:val="none" w:sz="0" w:space="0" w:color="auto"/>
        <w:right w:val="none" w:sz="0" w:space="0" w:color="auto"/>
      </w:divBdr>
    </w:div>
    <w:div w:id="1260914115">
      <w:bodyDiv w:val="1"/>
      <w:marLeft w:val="0"/>
      <w:marRight w:val="0"/>
      <w:marTop w:val="0"/>
      <w:marBottom w:val="0"/>
      <w:divBdr>
        <w:top w:val="none" w:sz="0" w:space="0" w:color="auto"/>
        <w:left w:val="none" w:sz="0" w:space="0" w:color="auto"/>
        <w:bottom w:val="none" w:sz="0" w:space="0" w:color="auto"/>
        <w:right w:val="none" w:sz="0" w:space="0" w:color="auto"/>
      </w:divBdr>
    </w:div>
    <w:div w:id="1265502217">
      <w:bodyDiv w:val="1"/>
      <w:marLeft w:val="0"/>
      <w:marRight w:val="0"/>
      <w:marTop w:val="0"/>
      <w:marBottom w:val="0"/>
      <w:divBdr>
        <w:top w:val="none" w:sz="0" w:space="0" w:color="auto"/>
        <w:left w:val="none" w:sz="0" w:space="0" w:color="auto"/>
        <w:bottom w:val="none" w:sz="0" w:space="0" w:color="auto"/>
        <w:right w:val="none" w:sz="0" w:space="0" w:color="auto"/>
      </w:divBdr>
    </w:div>
    <w:div w:id="1267694533">
      <w:bodyDiv w:val="1"/>
      <w:marLeft w:val="0"/>
      <w:marRight w:val="0"/>
      <w:marTop w:val="0"/>
      <w:marBottom w:val="0"/>
      <w:divBdr>
        <w:top w:val="none" w:sz="0" w:space="0" w:color="auto"/>
        <w:left w:val="none" w:sz="0" w:space="0" w:color="auto"/>
        <w:bottom w:val="none" w:sz="0" w:space="0" w:color="auto"/>
        <w:right w:val="none" w:sz="0" w:space="0" w:color="auto"/>
      </w:divBdr>
    </w:div>
    <w:div w:id="1273391364">
      <w:bodyDiv w:val="1"/>
      <w:marLeft w:val="0"/>
      <w:marRight w:val="0"/>
      <w:marTop w:val="0"/>
      <w:marBottom w:val="0"/>
      <w:divBdr>
        <w:top w:val="none" w:sz="0" w:space="0" w:color="auto"/>
        <w:left w:val="none" w:sz="0" w:space="0" w:color="auto"/>
        <w:bottom w:val="none" w:sz="0" w:space="0" w:color="auto"/>
        <w:right w:val="none" w:sz="0" w:space="0" w:color="auto"/>
      </w:divBdr>
    </w:div>
    <w:div w:id="1275013318">
      <w:bodyDiv w:val="1"/>
      <w:marLeft w:val="0"/>
      <w:marRight w:val="0"/>
      <w:marTop w:val="0"/>
      <w:marBottom w:val="0"/>
      <w:divBdr>
        <w:top w:val="none" w:sz="0" w:space="0" w:color="auto"/>
        <w:left w:val="none" w:sz="0" w:space="0" w:color="auto"/>
        <w:bottom w:val="none" w:sz="0" w:space="0" w:color="auto"/>
        <w:right w:val="none" w:sz="0" w:space="0" w:color="auto"/>
      </w:divBdr>
    </w:div>
    <w:div w:id="1275017241">
      <w:bodyDiv w:val="1"/>
      <w:marLeft w:val="0"/>
      <w:marRight w:val="0"/>
      <w:marTop w:val="0"/>
      <w:marBottom w:val="0"/>
      <w:divBdr>
        <w:top w:val="none" w:sz="0" w:space="0" w:color="auto"/>
        <w:left w:val="none" w:sz="0" w:space="0" w:color="auto"/>
        <w:bottom w:val="none" w:sz="0" w:space="0" w:color="auto"/>
        <w:right w:val="none" w:sz="0" w:space="0" w:color="auto"/>
      </w:divBdr>
    </w:div>
    <w:div w:id="1276905575">
      <w:bodyDiv w:val="1"/>
      <w:marLeft w:val="0"/>
      <w:marRight w:val="0"/>
      <w:marTop w:val="0"/>
      <w:marBottom w:val="0"/>
      <w:divBdr>
        <w:top w:val="none" w:sz="0" w:space="0" w:color="auto"/>
        <w:left w:val="none" w:sz="0" w:space="0" w:color="auto"/>
        <w:bottom w:val="none" w:sz="0" w:space="0" w:color="auto"/>
        <w:right w:val="none" w:sz="0" w:space="0" w:color="auto"/>
      </w:divBdr>
    </w:div>
    <w:div w:id="1281692622">
      <w:bodyDiv w:val="1"/>
      <w:marLeft w:val="0"/>
      <w:marRight w:val="0"/>
      <w:marTop w:val="0"/>
      <w:marBottom w:val="0"/>
      <w:divBdr>
        <w:top w:val="none" w:sz="0" w:space="0" w:color="auto"/>
        <w:left w:val="none" w:sz="0" w:space="0" w:color="auto"/>
        <w:bottom w:val="none" w:sz="0" w:space="0" w:color="auto"/>
        <w:right w:val="none" w:sz="0" w:space="0" w:color="auto"/>
      </w:divBdr>
    </w:div>
    <w:div w:id="1282348095">
      <w:bodyDiv w:val="1"/>
      <w:marLeft w:val="0"/>
      <w:marRight w:val="0"/>
      <w:marTop w:val="0"/>
      <w:marBottom w:val="0"/>
      <w:divBdr>
        <w:top w:val="none" w:sz="0" w:space="0" w:color="auto"/>
        <w:left w:val="none" w:sz="0" w:space="0" w:color="auto"/>
        <w:bottom w:val="none" w:sz="0" w:space="0" w:color="auto"/>
        <w:right w:val="none" w:sz="0" w:space="0" w:color="auto"/>
      </w:divBdr>
    </w:div>
    <w:div w:id="1284457901">
      <w:bodyDiv w:val="1"/>
      <w:marLeft w:val="0"/>
      <w:marRight w:val="0"/>
      <w:marTop w:val="0"/>
      <w:marBottom w:val="0"/>
      <w:divBdr>
        <w:top w:val="none" w:sz="0" w:space="0" w:color="auto"/>
        <w:left w:val="none" w:sz="0" w:space="0" w:color="auto"/>
        <w:bottom w:val="none" w:sz="0" w:space="0" w:color="auto"/>
        <w:right w:val="none" w:sz="0" w:space="0" w:color="auto"/>
      </w:divBdr>
    </w:div>
    <w:div w:id="1285959444">
      <w:bodyDiv w:val="1"/>
      <w:marLeft w:val="0"/>
      <w:marRight w:val="0"/>
      <w:marTop w:val="0"/>
      <w:marBottom w:val="0"/>
      <w:divBdr>
        <w:top w:val="none" w:sz="0" w:space="0" w:color="auto"/>
        <w:left w:val="none" w:sz="0" w:space="0" w:color="auto"/>
        <w:bottom w:val="none" w:sz="0" w:space="0" w:color="auto"/>
        <w:right w:val="none" w:sz="0" w:space="0" w:color="auto"/>
      </w:divBdr>
    </w:div>
    <w:div w:id="1302153958">
      <w:bodyDiv w:val="1"/>
      <w:marLeft w:val="0"/>
      <w:marRight w:val="0"/>
      <w:marTop w:val="0"/>
      <w:marBottom w:val="0"/>
      <w:divBdr>
        <w:top w:val="none" w:sz="0" w:space="0" w:color="auto"/>
        <w:left w:val="none" w:sz="0" w:space="0" w:color="auto"/>
        <w:bottom w:val="none" w:sz="0" w:space="0" w:color="auto"/>
        <w:right w:val="none" w:sz="0" w:space="0" w:color="auto"/>
      </w:divBdr>
    </w:div>
    <w:div w:id="1307008110">
      <w:bodyDiv w:val="1"/>
      <w:marLeft w:val="0"/>
      <w:marRight w:val="0"/>
      <w:marTop w:val="0"/>
      <w:marBottom w:val="0"/>
      <w:divBdr>
        <w:top w:val="none" w:sz="0" w:space="0" w:color="auto"/>
        <w:left w:val="none" w:sz="0" w:space="0" w:color="auto"/>
        <w:bottom w:val="none" w:sz="0" w:space="0" w:color="auto"/>
        <w:right w:val="none" w:sz="0" w:space="0" w:color="auto"/>
      </w:divBdr>
    </w:div>
    <w:div w:id="1311443211">
      <w:bodyDiv w:val="1"/>
      <w:marLeft w:val="0"/>
      <w:marRight w:val="0"/>
      <w:marTop w:val="0"/>
      <w:marBottom w:val="0"/>
      <w:divBdr>
        <w:top w:val="none" w:sz="0" w:space="0" w:color="auto"/>
        <w:left w:val="none" w:sz="0" w:space="0" w:color="auto"/>
        <w:bottom w:val="none" w:sz="0" w:space="0" w:color="auto"/>
        <w:right w:val="none" w:sz="0" w:space="0" w:color="auto"/>
      </w:divBdr>
    </w:div>
    <w:div w:id="1312517513">
      <w:bodyDiv w:val="1"/>
      <w:marLeft w:val="0"/>
      <w:marRight w:val="0"/>
      <w:marTop w:val="0"/>
      <w:marBottom w:val="0"/>
      <w:divBdr>
        <w:top w:val="none" w:sz="0" w:space="0" w:color="auto"/>
        <w:left w:val="none" w:sz="0" w:space="0" w:color="auto"/>
        <w:bottom w:val="none" w:sz="0" w:space="0" w:color="auto"/>
        <w:right w:val="none" w:sz="0" w:space="0" w:color="auto"/>
      </w:divBdr>
    </w:div>
    <w:div w:id="1313095638">
      <w:bodyDiv w:val="1"/>
      <w:marLeft w:val="0"/>
      <w:marRight w:val="0"/>
      <w:marTop w:val="0"/>
      <w:marBottom w:val="0"/>
      <w:divBdr>
        <w:top w:val="none" w:sz="0" w:space="0" w:color="auto"/>
        <w:left w:val="none" w:sz="0" w:space="0" w:color="auto"/>
        <w:bottom w:val="none" w:sz="0" w:space="0" w:color="auto"/>
        <w:right w:val="none" w:sz="0" w:space="0" w:color="auto"/>
      </w:divBdr>
    </w:div>
    <w:div w:id="1314794868">
      <w:bodyDiv w:val="1"/>
      <w:marLeft w:val="0"/>
      <w:marRight w:val="0"/>
      <w:marTop w:val="0"/>
      <w:marBottom w:val="0"/>
      <w:divBdr>
        <w:top w:val="none" w:sz="0" w:space="0" w:color="auto"/>
        <w:left w:val="none" w:sz="0" w:space="0" w:color="auto"/>
        <w:bottom w:val="none" w:sz="0" w:space="0" w:color="auto"/>
        <w:right w:val="none" w:sz="0" w:space="0" w:color="auto"/>
      </w:divBdr>
    </w:div>
    <w:div w:id="1319531013">
      <w:bodyDiv w:val="1"/>
      <w:marLeft w:val="0"/>
      <w:marRight w:val="0"/>
      <w:marTop w:val="0"/>
      <w:marBottom w:val="0"/>
      <w:divBdr>
        <w:top w:val="none" w:sz="0" w:space="0" w:color="auto"/>
        <w:left w:val="none" w:sz="0" w:space="0" w:color="auto"/>
        <w:bottom w:val="none" w:sz="0" w:space="0" w:color="auto"/>
        <w:right w:val="none" w:sz="0" w:space="0" w:color="auto"/>
      </w:divBdr>
    </w:div>
    <w:div w:id="1324699405">
      <w:bodyDiv w:val="1"/>
      <w:marLeft w:val="0"/>
      <w:marRight w:val="0"/>
      <w:marTop w:val="0"/>
      <w:marBottom w:val="0"/>
      <w:divBdr>
        <w:top w:val="none" w:sz="0" w:space="0" w:color="auto"/>
        <w:left w:val="none" w:sz="0" w:space="0" w:color="auto"/>
        <w:bottom w:val="none" w:sz="0" w:space="0" w:color="auto"/>
        <w:right w:val="none" w:sz="0" w:space="0" w:color="auto"/>
      </w:divBdr>
    </w:div>
    <w:div w:id="1327321317">
      <w:bodyDiv w:val="1"/>
      <w:marLeft w:val="0"/>
      <w:marRight w:val="0"/>
      <w:marTop w:val="0"/>
      <w:marBottom w:val="0"/>
      <w:divBdr>
        <w:top w:val="none" w:sz="0" w:space="0" w:color="auto"/>
        <w:left w:val="none" w:sz="0" w:space="0" w:color="auto"/>
        <w:bottom w:val="none" w:sz="0" w:space="0" w:color="auto"/>
        <w:right w:val="none" w:sz="0" w:space="0" w:color="auto"/>
      </w:divBdr>
    </w:div>
    <w:div w:id="1327898638">
      <w:bodyDiv w:val="1"/>
      <w:marLeft w:val="0"/>
      <w:marRight w:val="0"/>
      <w:marTop w:val="0"/>
      <w:marBottom w:val="0"/>
      <w:divBdr>
        <w:top w:val="none" w:sz="0" w:space="0" w:color="auto"/>
        <w:left w:val="none" w:sz="0" w:space="0" w:color="auto"/>
        <w:bottom w:val="none" w:sz="0" w:space="0" w:color="auto"/>
        <w:right w:val="none" w:sz="0" w:space="0" w:color="auto"/>
      </w:divBdr>
    </w:div>
    <w:div w:id="1332030653">
      <w:bodyDiv w:val="1"/>
      <w:marLeft w:val="0"/>
      <w:marRight w:val="0"/>
      <w:marTop w:val="0"/>
      <w:marBottom w:val="0"/>
      <w:divBdr>
        <w:top w:val="none" w:sz="0" w:space="0" w:color="auto"/>
        <w:left w:val="none" w:sz="0" w:space="0" w:color="auto"/>
        <w:bottom w:val="none" w:sz="0" w:space="0" w:color="auto"/>
        <w:right w:val="none" w:sz="0" w:space="0" w:color="auto"/>
      </w:divBdr>
    </w:div>
    <w:div w:id="1336766517">
      <w:bodyDiv w:val="1"/>
      <w:marLeft w:val="0"/>
      <w:marRight w:val="0"/>
      <w:marTop w:val="0"/>
      <w:marBottom w:val="0"/>
      <w:divBdr>
        <w:top w:val="none" w:sz="0" w:space="0" w:color="auto"/>
        <w:left w:val="none" w:sz="0" w:space="0" w:color="auto"/>
        <w:bottom w:val="none" w:sz="0" w:space="0" w:color="auto"/>
        <w:right w:val="none" w:sz="0" w:space="0" w:color="auto"/>
      </w:divBdr>
    </w:div>
    <w:div w:id="1342052013">
      <w:bodyDiv w:val="1"/>
      <w:marLeft w:val="0"/>
      <w:marRight w:val="0"/>
      <w:marTop w:val="0"/>
      <w:marBottom w:val="0"/>
      <w:divBdr>
        <w:top w:val="none" w:sz="0" w:space="0" w:color="auto"/>
        <w:left w:val="none" w:sz="0" w:space="0" w:color="auto"/>
        <w:bottom w:val="none" w:sz="0" w:space="0" w:color="auto"/>
        <w:right w:val="none" w:sz="0" w:space="0" w:color="auto"/>
      </w:divBdr>
    </w:div>
    <w:div w:id="1342973607">
      <w:bodyDiv w:val="1"/>
      <w:marLeft w:val="0"/>
      <w:marRight w:val="0"/>
      <w:marTop w:val="0"/>
      <w:marBottom w:val="0"/>
      <w:divBdr>
        <w:top w:val="none" w:sz="0" w:space="0" w:color="auto"/>
        <w:left w:val="none" w:sz="0" w:space="0" w:color="auto"/>
        <w:bottom w:val="none" w:sz="0" w:space="0" w:color="auto"/>
        <w:right w:val="none" w:sz="0" w:space="0" w:color="auto"/>
      </w:divBdr>
    </w:div>
    <w:div w:id="1345666894">
      <w:bodyDiv w:val="1"/>
      <w:marLeft w:val="0"/>
      <w:marRight w:val="0"/>
      <w:marTop w:val="0"/>
      <w:marBottom w:val="0"/>
      <w:divBdr>
        <w:top w:val="none" w:sz="0" w:space="0" w:color="auto"/>
        <w:left w:val="none" w:sz="0" w:space="0" w:color="auto"/>
        <w:bottom w:val="none" w:sz="0" w:space="0" w:color="auto"/>
        <w:right w:val="none" w:sz="0" w:space="0" w:color="auto"/>
      </w:divBdr>
    </w:div>
    <w:div w:id="1347099652">
      <w:bodyDiv w:val="1"/>
      <w:marLeft w:val="0"/>
      <w:marRight w:val="0"/>
      <w:marTop w:val="0"/>
      <w:marBottom w:val="0"/>
      <w:divBdr>
        <w:top w:val="none" w:sz="0" w:space="0" w:color="auto"/>
        <w:left w:val="none" w:sz="0" w:space="0" w:color="auto"/>
        <w:bottom w:val="none" w:sz="0" w:space="0" w:color="auto"/>
        <w:right w:val="none" w:sz="0" w:space="0" w:color="auto"/>
      </w:divBdr>
    </w:div>
    <w:div w:id="1349218351">
      <w:bodyDiv w:val="1"/>
      <w:marLeft w:val="0"/>
      <w:marRight w:val="0"/>
      <w:marTop w:val="0"/>
      <w:marBottom w:val="0"/>
      <w:divBdr>
        <w:top w:val="none" w:sz="0" w:space="0" w:color="auto"/>
        <w:left w:val="none" w:sz="0" w:space="0" w:color="auto"/>
        <w:bottom w:val="none" w:sz="0" w:space="0" w:color="auto"/>
        <w:right w:val="none" w:sz="0" w:space="0" w:color="auto"/>
      </w:divBdr>
    </w:div>
    <w:div w:id="1351253886">
      <w:bodyDiv w:val="1"/>
      <w:marLeft w:val="0"/>
      <w:marRight w:val="0"/>
      <w:marTop w:val="0"/>
      <w:marBottom w:val="0"/>
      <w:divBdr>
        <w:top w:val="none" w:sz="0" w:space="0" w:color="auto"/>
        <w:left w:val="none" w:sz="0" w:space="0" w:color="auto"/>
        <w:bottom w:val="none" w:sz="0" w:space="0" w:color="auto"/>
        <w:right w:val="none" w:sz="0" w:space="0" w:color="auto"/>
      </w:divBdr>
    </w:div>
    <w:div w:id="1367950972">
      <w:bodyDiv w:val="1"/>
      <w:marLeft w:val="0"/>
      <w:marRight w:val="0"/>
      <w:marTop w:val="0"/>
      <w:marBottom w:val="0"/>
      <w:divBdr>
        <w:top w:val="none" w:sz="0" w:space="0" w:color="auto"/>
        <w:left w:val="none" w:sz="0" w:space="0" w:color="auto"/>
        <w:bottom w:val="none" w:sz="0" w:space="0" w:color="auto"/>
        <w:right w:val="none" w:sz="0" w:space="0" w:color="auto"/>
      </w:divBdr>
    </w:div>
    <w:div w:id="1369187087">
      <w:bodyDiv w:val="1"/>
      <w:marLeft w:val="0"/>
      <w:marRight w:val="0"/>
      <w:marTop w:val="0"/>
      <w:marBottom w:val="0"/>
      <w:divBdr>
        <w:top w:val="none" w:sz="0" w:space="0" w:color="auto"/>
        <w:left w:val="none" w:sz="0" w:space="0" w:color="auto"/>
        <w:bottom w:val="none" w:sz="0" w:space="0" w:color="auto"/>
        <w:right w:val="none" w:sz="0" w:space="0" w:color="auto"/>
      </w:divBdr>
    </w:div>
    <w:div w:id="1386416590">
      <w:bodyDiv w:val="1"/>
      <w:marLeft w:val="0"/>
      <w:marRight w:val="0"/>
      <w:marTop w:val="0"/>
      <w:marBottom w:val="0"/>
      <w:divBdr>
        <w:top w:val="none" w:sz="0" w:space="0" w:color="auto"/>
        <w:left w:val="none" w:sz="0" w:space="0" w:color="auto"/>
        <w:bottom w:val="none" w:sz="0" w:space="0" w:color="auto"/>
        <w:right w:val="none" w:sz="0" w:space="0" w:color="auto"/>
      </w:divBdr>
    </w:div>
    <w:div w:id="1391348298">
      <w:bodyDiv w:val="1"/>
      <w:marLeft w:val="0"/>
      <w:marRight w:val="0"/>
      <w:marTop w:val="0"/>
      <w:marBottom w:val="0"/>
      <w:divBdr>
        <w:top w:val="none" w:sz="0" w:space="0" w:color="auto"/>
        <w:left w:val="none" w:sz="0" w:space="0" w:color="auto"/>
        <w:bottom w:val="none" w:sz="0" w:space="0" w:color="auto"/>
        <w:right w:val="none" w:sz="0" w:space="0" w:color="auto"/>
      </w:divBdr>
    </w:div>
    <w:div w:id="1400324202">
      <w:bodyDiv w:val="1"/>
      <w:marLeft w:val="0"/>
      <w:marRight w:val="0"/>
      <w:marTop w:val="0"/>
      <w:marBottom w:val="0"/>
      <w:divBdr>
        <w:top w:val="none" w:sz="0" w:space="0" w:color="auto"/>
        <w:left w:val="none" w:sz="0" w:space="0" w:color="auto"/>
        <w:bottom w:val="none" w:sz="0" w:space="0" w:color="auto"/>
        <w:right w:val="none" w:sz="0" w:space="0" w:color="auto"/>
      </w:divBdr>
    </w:div>
    <w:div w:id="1408721136">
      <w:bodyDiv w:val="1"/>
      <w:marLeft w:val="0"/>
      <w:marRight w:val="0"/>
      <w:marTop w:val="0"/>
      <w:marBottom w:val="0"/>
      <w:divBdr>
        <w:top w:val="none" w:sz="0" w:space="0" w:color="auto"/>
        <w:left w:val="none" w:sz="0" w:space="0" w:color="auto"/>
        <w:bottom w:val="none" w:sz="0" w:space="0" w:color="auto"/>
        <w:right w:val="none" w:sz="0" w:space="0" w:color="auto"/>
      </w:divBdr>
    </w:div>
    <w:div w:id="1408965216">
      <w:bodyDiv w:val="1"/>
      <w:marLeft w:val="0"/>
      <w:marRight w:val="0"/>
      <w:marTop w:val="0"/>
      <w:marBottom w:val="0"/>
      <w:divBdr>
        <w:top w:val="none" w:sz="0" w:space="0" w:color="auto"/>
        <w:left w:val="none" w:sz="0" w:space="0" w:color="auto"/>
        <w:bottom w:val="none" w:sz="0" w:space="0" w:color="auto"/>
        <w:right w:val="none" w:sz="0" w:space="0" w:color="auto"/>
      </w:divBdr>
    </w:div>
    <w:div w:id="1431004514">
      <w:bodyDiv w:val="1"/>
      <w:marLeft w:val="0"/>
      <w:marRight w:val="0"/>
      <w:marTop w:val="0"/>
      <w:marBottom w:val="0"/>
      <w:divBdr>
        <w:top w:val="none" w:sz="0" w:space="0" w:color="auto"/>
        <w:left w:val="none" w:sz="0" w:space="0" w:color="auto"/>
        <w:bottom w:val="none" w:sz="0" w:space="0" w:color="auto"/>
        <w:right w:val="none" w:sz="0" w:space="0" w:color="auto"/>
      </w:divBdr>
    </w:div>
    <w:div w:id="1435713264">
      <w:bodyDiv w:val="1"/>
      <w:marLeft w:val="0"/>
      <w:marRight w:val="0"/>
      <w:marTop w:val="0"/>
      <w:marBottom w:val="0"/>
      <w:divBdr>
        <w:top w:val="none" w:sz="0" w:space="0" w:color="auto"/>
        <w:left w:val="none" w:sz="0" w:space="0" w:color="auto"/>
        <w:bottom w:val="none" w:sz="0" w:space="0" w:color="auto"/>
        <w:right w:val="none" w:sz="0" w:space="0" w:color="auto"/>
      </w:divBdr>
    </w:div>
    <w:div w:id="1452162694">
      <w:bodyDiv w:val="1"/>
      <w:marLeft w:val="0"/>
      <w:marRight w:val="0"/>
      <w:marTop w:val="0"/>
      <w:marBottom w:val="0"/>
      <w:divBdr>
        <w:top w:val="none" w:sz="0" w:space="0" w:color="auto"/>
        <w:left w:val="none" w:sz="0" w:space="0" w:color="auto"/>
        <w:bottom w:val="none" w:sz="0" w:space="0" w:color="auto"/>
        <w:right w:val="none" w:sz="0" w:space="0" w:color="auto"/>
      </w:divBdr>
    </w:div>
    <w:div w:id="1453403776">
      <w:bodyDiv w:val="1"/>
      <w:marLeft w:val="0"/>
      <w:marRight w:val="0"/>
      <w:marTop w:val="0"/>
      <w:marBottom w:val="0"/>
      <w:divBdr>
        <w:top w:val="none" w:sz="0" w:space="0" w:color="auto"/>
        <w:left w:val="none" w:sz="0" w:space="0" w:color="auto"/>
        <w:bottom w:val="none" w:sz="0" w:space="0" w:color="auto"/>
        <w:right w:val="none" w:sz="0" w:space="0" w:color="auto"/>
      </w:divBdr>
    </w:div>
    <w:div w:id="1459564034">
      <w:bodyDiv w:val="1"/>
      <w:marLeft w:val="0"/>
      <w:marRight w:val="0"/>
      <w:marTop w:val="0"/>
      <w:marBottom w:val="0"/>
      <w:divBdr>
        <w:top w:val="none" w:sz="0" w:space="0" w:color="auto"/>
        <w:left w:val="none" w:sz="0" w:space="0" w:color="auto"/>
        <w:bottom w:val="none" w:sz="0" w:space="0" w:color="auto"/>
        <w:right w:val="none" w:sz="0" w:space="0" w:color="auto"/>
      </w:divBdr>
    </w:div>
    <w:div w:id="1483036045">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9831750">
      <w:bodyDiv w:val="1"/>
      <w:marLeft w:val="0"/>
      <w:marRight w:val="0"/>
      <w:marTop w:val="0"/>
      <w:marBottom w:val="0"/>
      <w:divBdr>
        <w:top w:val="none" w:sz="0" w:space="0" w:color="auto"/>
        <w:left w:val="none" w:sz="0" w:space="0" w:color="auto"/>
        <w:bottom w:val="none" w:sz="0" w:space="0" w:color="auto"/>
        <w:right w:val="none" w:sz="0" w:space="0" w:color="auto"/>
      </w:divBdr>
    </w:div>
    <w:div w:id="1493453442">
      <w:bodyDiv w:val="1"/>
      <w:marLeft w:val="0"/>
      <w:marRight w:val="0"/>
      <w:marTop w:val="0"/>
      <w:marBottom w:val="0"/>
      <w:divBdr>
        <w:top w:val="none" w:sz="0" w:space="0" w:color="auto"/>
        <w:left w:val="none" w:sz="0" w:space="0" w:color="auto"/>
        <w:bottom w:val="none" w:sz="0" w:space="0" w:color="auto"/>
        <w:right w:val="none" w:sz="0" w:space="0" w:color="auto"/>
      </w:divBdr>
    </w:div>
    <w:div w:id="1498036981">
      <w:bodyDiv w:val="1"/>
      <w:marLeft w:val="0"/>
      <w:marRight w:val="0"/>
      <w:marTop w:val="0"/>
      <w:marBottom w:val="0"/>
      <w:divBdr>
        <w:top w:val="none" w:sz="0" w:space="0" w:color="auto"/>
        <w:left w:val="none" w:sz="0" w:space="0" w:color="auto"/>
        <w:bottom w:val="none" w:sz="0" w:space="0" w:color="auto"/>
        <w:right w:val="none" w:sz="0" w:space="0" w:color="auto"/>
      </w:divBdr>
    </w:div>
    <w:div w:id="1498423205">
      <w:bodyDiv w:val="1"/>
      <w:marLeft w:val="0"/>
      <w:marRight w:val="0"/>
      <w:marTop w:val="0"/>
      <w:marBottom w:val="0"/>
      <w:divBdr>
        <w:top w:val="none" w:sz="0" w:space="0" w:color="auto"/>
        <w:left w:val="none" w:sz="0" w:space="0" w:color="auto"/>
        <w:bottom w:val="none" w:sz="0" w:space="0" w:color="auto"/>
        <w:right w:val="none" w:sz="0" w:space="0" w:color="auto"/>
      </w:divBdr>
    </w:div>
    <w:div w:id="1499614522">
      <w:bodyDiv w:val="1"/>
      <w:marLeft w:val="0"/>
      <w:marRight w:val="0"/>
      <w:marTop w:val="0"/>
      <w:marBottom w:val="0"/>
      <w:divBdr>
        <w:top w:val="none" w:sz="0" w:space="0" w:color="auto"/>
        <w:left w:val="none" w:sz="0" w:space="0" w:color="auto"/>
        <w:bottom w:val="none" w:sz="0" w:space="0" w:color="auto"/>
        <w:right w:val="none" w:sz="0" w:space="0" w:color="auto"/>
      </w:divBdr>
    </w:div>
    <w:div w:id="1507555101">
      <w:bodyDiv w:val="1"/>
      <w:marLeft w:val="0"/>
      <w:marRight w:val="0"/>
      <w:marTop w:val="0"/>
      <w:marBottom w:val="0"/>
      <w:divBdr>
        <w:top w:val="none" w:sz="0" w:space="0" w:color="auto"/>
        <w:left w:val="none" w:sz="0" w:space="0" w:color="auto"/>
        <w:bottom w:val="none" w:sz="0" w:space="0" w:color="auto"/>
        <w:right w:val="none" w:sz="0" w:space="0" w:color="auto"/>
      </w:divBdr>
    </w:div>
    <w:div w:id="1515806649">
      <w:bodyDiv w:val="1"/>
      <w:marLeft w:val="0"/>
      <w:marRight w:val="0"/>
      <w:marTop w:val="0"/>
      <w:marBottom w:val="0"/>
      <w:divBdr>
        <w:top w:val="none" w:sz="0" w:space="0" w:color="auto"/>
        <w:left w:val="none" w:sz="0" w:space="0" w:color="auto"/>
        <w:bottom w:val="none" w:sz="0" w:space="0" w:color="auto"/>
        <w:right w:val="none" w:sz="0" w:space="0" w:color="auto"/>
      </w:divBdr>
    </w:div>
    <w:div w:id="1516069084">
      <w:bodyDiv w:val="1"/>
      <w:marLeft w:val="0"/>
      <w:marRight w:val="0"/>
      <w:marTop w:val="0"/>
      <w:marBottom w:val="0"/>
      <w:divBdr>
        <w:top w:val="none" w:sz="0" w:space="0" w:color="auto"/>
        <w:left w:val="none" w:sz="0" w:space="0" w:color="auto"/>
        <w:bottom w:val="none" w:sz="0" w:space="0" w:color="auto"/>
        <w:right w:val="none" w:sz="0" w:space="0" w:color="auto"/>
      </w:divBdr>
    </w:div>
    <w:div w:id="1533301368">
      <w:bodyDiv w:val="1"/>
      <w:marLeft w:val="0"/>
      <w:marRight w:val="0"/>
      <w:marTop w:val="0"/>
      <w:marBottom w:val="0"/>
      <w:divBdr>
        <w:top w:val="none" w:sz="0" w:space="0" w:color="auto"/>
        <w:left w:val="none" w:sz="0" w:space="0" w:color="auto"/>
        <w:bottom w:val="none" w:sz="0" w:space="0" w:color="auto"/>
        <w:right w:val="none" w:sz="0" w:space="0" w:color="auto"/>
      </w:divBdr>
    </w:div>
    <w:div w:id="1581987795">
      <w:bodyDiv w:val="1"/>
      <w:marLeft w:val="0"/>
      <w:marRight w:val="0"/>
      <w:marTop w:val="0"/>
      <w:marBottom w:val="0"/>
      <w:divBdr>
        <w:top w:val="none" w:sz="0" w:space="0" w:color="auto"/>
        <w:left w:val="none" w:sz="0" w:space="0" w:color="auto"/>
        <w:bottom w:val="none" w:sz="0" w:space="0" w:color="auto"/>
        <w:right w:val="none" w:sz="0" w:space="0" w:color="auto"/>
      </w:divBdr>
    </w:div>
    <w:div w:id="1591964544">
      <w:bodyDiv w:val="1"/>
      <w:marLeft w:val="0"/>
      <w:marRight w:val="0"/>
      <w:marTop w:val="0"/>
      <w:marBottom w:val="0"/>
      <w:divBdr>
        <w:top w:val="none" w:sz="0" w:space="0" w:color="auto"/>
        <w:left w:val="none" w:sz="0" w:space="0" w:color="auto"/>
        <w:bottom w:val="none" w:sz="0" w:space="0" w:color="auto"/>
        <w:right w:val="none" w:sz="0" w:space="0" w:color="auto"/>
      </w:divBdr>
    </w:div>
    <w:div w:id="1593393211">
      <w:bodyDiv w:val="1"/>
      <w:marLeft w:val="0"/>
      <w:marRight w:val="0"/>
      <w:marTop w:val="0"/>
      <w:marBottom w:val="0"/>
      <w:divBdr>
        <w:top w:val="none" w:sz="0" w:space="0" w:color="auto"/>
        <w:left w:val="none" w:sz="0" w:space="0" w:color="auto"/>
        <w:bottom w:val="none" w:sz="0" w:space="0" w:color="auto"/>
        <w:right w:val="none" w:sz="0" w:space="0" w:color="auto"/>
      </w:divBdr>
    </w:div>
    <w:div w:id="1598249827">
      <w:bodyDiv w:val="1"/>
      <w:marLeft w:val="0"/>
      <w:marRight w:val="0"/>
      <w:marTop w:val="0"/>
      <w:marBottom w:val="0"/>
      <w:divBdr>
        <w:top w:val="none" w:sz="0" w:space="0" w:color="auto"/>
        <w:left w:val="none" w:sz="0" w:space="0" w:color="auto"/>
        <w:bottom w:val="none" w:sz="0" w:space="0" w:color="auto"/>
        <w:right w:val="none" w:sz="0" w:space="0" w:color="auto"/>
      </w:divBdr>
    </w:div>
    <w:div w:id="1606841990">
      <w:bodyDiv w:val="1"/>
      <w:marLeft w:val="0"/>
      <w:marRight w:val="0"/>
      <w:marTop w:val="0"/>
      <w:marBottom w:val="0"/>
      <w:divBdr>
        <w:top w:val="none" w:sz="0" w:space="0" w:color="auto"/>
        <w:left w:val="none" w:sz="0" w:space="0" w:color="auto"/>
        <w:bottom w:val="none" w:sz="0" w:space="0" w:color="auto"/>
        <w:right w:val="none" w:sz="0" w:space="0" w:color="auto"/>
      </w:divBdr>
    </w:div>
    <w:div w:id="1610698266">
      <w:bodyDiv w:val="1"/>
      <w:marLeft w:val="0"/>
      <w:marRight w:val="0"/>
      <w:marTop w:val="0"/>
      <w:marBottom w:val="0"/>
      <w:divBdr>
        <w:top w:val="none" w:sz="0" w:space="0" w:color="auto"/>
        <w:left w:val="none" w:sz="0" w:space="0" w:color="auto"/>
        <w:bottom w:val="none" w:sz="0" w:space="0" w:color="auto"/>
        <w:right w:val="none" w:sz="0" w:space="0" w:color="auto"/>
      </w:divBdr>
    </w:div>
    <w:div w:id="1612664025">
      <w:bodyDiv w:val="1"/>
      <w:marLeft w:val="0"/>
      <w:marRight w:val="0"/>
      <w:marTop w:val="0"/>
      <w:marBottom w:val="0"/>
      <w:divBdr>
        <w:top w:val="none" w:sz="0" w:space="0" w:color="auto"/>
        <w:left w:val="none" w:sz="0" w:space="0" w:color="auto"/>
        <w:bottom w:val="none" w:sz="0" w:space="0" w:color="auto"/>
        <w:right w:val="none" w:sz="0" w:space="0" w:color="auto"/>
      </w:divBdr>
    </w:div>
    <w:div w:id="1616597465">
      <w:bodyDiv w:val="1"/>
      <w:marLeft w:val="0"/>
      <w:marRight w:val="0"/>
      <w:marTop w:val="0"/>
      <w:marBottom w:val="0"/>
      <w:divBdr>
        <w:top w:val="none" w:sz="0" w:space="0" w:color="auto"/>
        <w:left w:val="none" w:sz="0" w:space="0" w:color="auto"/>
        <w:bottom w:val="none" w:sz="0" w:space="0" w:color="auto"/>
        <w:right w:val="none" w:sz="0" w:space="0" w:color="auto"/>
      </w:divBdr>
    </w:div>
    <w:div w:id="1624266155">
      <w:bodyDiv w:val="1"/>
      <w:marLeft w:val="0"/>
      <w:marRight w:val="0"/>
      <w:marTop w:val="0"/>
      <w:marBottom w:val="0"/>
      <w:divBdr>
        <w:top w:val="none" w:sz="0" w:space="0" w:color="auto"/>
        <w:left w:val="none" w:sz="0" w:space="0" w:color="auto"/>
        <w:bottom w:val="none" w:sz="0" w:space="0" w:color="auto"/>
        <w:right w:val="none" w:sz="0" w:space="0" w:color="auto"/>
      </w:divBdr>
    </w:div>
    <w:div w:id="1624843068">
      <w:bodyDiv w:val="1"/>
      <w:marLeft w:val="0"/>
      <w:marRight w:val="0"/>
      <w:marTop w:val="0"/>
      <w:marBottom w:val="0"/>
      <w:divBdr>
        <w:top w:val="none" w:sz="0" w:space="0" w:color="auto"/>
        <w:left w:val="none" w:sz="0" w:space="0" w:color="auto"/>
        <w:bottom w:val="none" w:sz="0" w:space="0" w:color="auto"/>
        <w:right w:val="none" w:sz="0" w:space="0" w:color="auto"/>
      </w:divBdr>
    </w:div>
    <w:div w:id="1626350014">
      <w:bodyDiv w:val="1"/>
      <w:marLeft w:val="0"/>
      <w:marRight w:val="0"/>
      <w:marTop w:val="0"/>
      <w:marBottom w:val="0"/>
      <w:divBdr>
        <w:top w:val="none" w:sz="0" w:space="0" w:color="auto"/>
        <w:left w:val="none" w:sz="0" w:space="0" w:color="auto"/>
        <w:bottom w:val="none" w:sz="0" w:space="0" w:color="auto"/>
        <w:right w:val="none" w:sz="0" w:space="0" w:color="auto"/>
      </w:divBdr>
    </w:div>
    <w:div w:id="1627547360">
      <w:bodyDiv w:val="1"/>
      <w:marLeft w:val="0"/>
      <w:marRight w:val="0"/>
      <w:marTop w:val="0"/>
      <w:marBottom w:val="0"/>
      <w:divBdr>
        <w:top w:val="none" w:sz="0" w:space="0" w:color="auto"/>
        <w:left w:val="none" w:sz="0" w:space="0" w:color="auto"/>
        <w:bottom w:val="none" w:sz="0" w:space="0" w:color="auto"/>
        <w:right w:val="none" w:sz="0" w:space="0" w:color="auto"/>
      </w:divBdr>
    </w:div>
    <w:div w:id="1633367801">
      <w:bodyDiv w:val="1"/>
      <w:marLeft w:val="0"/>
      <w:marRight w:val="0"/>
      <w:marTop w:val="0"/>
      <w:marBottom w:val="0"/>
      <w:divBdr>
        <w:top w:val="none" w:sz="0" w:space="0" w:color="auto"/>
        <w:left w:val="none" w:sz="0" w:space="0" w:color="auto"/>
        <w:bottom w:val="none" w:sz="0" w:space="0" w:color="auto"/>
        <w:right w:val="none" w:sz="0" w:space="0" w:color="auto"/>
      </w:divBdr>
    </w:div>
    <w:div w:id="1642423360">
      <w:bodyDiv w:val="1"/>
      <w:marLeft w:val="0"/>
      <w:marRight w:val="0"/>
      <w:marTop w:val="0"/>
      <w:marBottom w:val="0"/>
      <w:divBdr>
        <w:top w:val="none" w:sz="0" w:space="0" w:color="auto"/>
        <w:left w:val="none" w:sz="0" w:space="0" w:color="auto"/>
        <w:bottom w:val="none" w:sz="0" w:space="0" w:color="auto"/>
        <w:right w:val="none" w:sz="0" w:space="0" w:color="auto"/>
      </w:divBdr>
    </w:div>
    <w:div w:id="1643074141">
      <w:bodyDiv w:val="1"/>
      <w:marLeft w:val="0"/>
      <w:marRight w:val="0"/>
      <w:marTop w:val="0"/>
      <w:marBottom w:val="0"/>
      <w:divBdr>
        <w:top w:val="none" w:sz="0" w:space="0" w:color="auto"/>
        <w:left w:val="none" w:sz="0" w:space="0" w:color="auto"/>
        <w:bottom w:val="none" w:sz="0" w:space="0" w:color="auto"/>
        <w:right w:val="none" w:sz="0" w:space="0" w:color="auto"/>
      </w:divBdr>
    </w:div>
    <w:div w:id="1652757368">
      <w:bodyDiv w:val="1"/>
      <w:marLeft w:val="0"/>
      <w:marRight w:val="0"/>
      <w:marTop w:val="0"/>
      <w:marBottom w:val="0"/>
      <w:divBdr>
        <w:top w:val="none" w:sz="0" w:space="0" w:color="auto"/>
        <w:left w:val="none" w:sz="0" w:space="0" w:color="auto"/>
        <w:bottom w:val="none" w:sz="0" w:space="0" w:color="auto"/>
        <w:right w:val="none" w:sz="0" w:space="0" w:color="auto"/>
      </w:divBdr>
    </w:div>
    <w:div w:id="1658411116">
      <w:bodyDiv w:val="1"/>
      <w:marLeft w:val="0"/>
      <w:marRight w:val="0"/>
      <w:marTop w:val="0"/>
      <w:marBottom w:val="0"/>
      <w:divBdr>
        <w:top w:val="none" w:sz="0" w:space="0" w:color="auto"/>
        <w:left w:val="none" w:sz="0" w:space="0" w:color="auto"/>
        <w:bottom w:val="none" w:sz="0" w:space="0" w:color="auto"/>
        <w:right w:val="none" w:sz="0" w:space="0" w:color="auto"/>
      </w:divBdr>
    </w:div>
    <w:div w:id="1661689979">
      <w:bodyDiv w:val="1"/>
      <w:marLeft w:val="0"/>
      <w:marRight w:val="0"/>
      <w:marTop w:val="0"/>
      <w:marBottom w:val="0"/>
      <w:divBdr>
        <w:top w:val="none" w:sz="0" w:space="0" w:color="auto"/>
        <w:left w:val="none" w:sz="0" w:space="0" w:color="auto"/>
        <w:bottom w:val="none" w:sz="0" w:space="0" w:color="auto"/>
        <w:right w:val="none" w:sz="0" w:space="0" w:color="auto"/>
      </w:divBdr>
    </w:div>
    <w:div w:id="1670517330">
      <w:bodyDiv w:val="1"/>
      <w:marLeft w:val="0"/>
      <w:marRight w:val="0"/>
      <w:marTop w:val="0"/>
      <w:marBottom w:val="0"/>
      <w:divBdr>
        <w:top w:val="none" w:sz="0" w:space="0" w:color="auto"/>
        <w:left w:val="none" w:sz="0" w:space="0" w:color="auto"/>
        <w:bottom w:val="none" w:sz="0" w:space="0" w:color="auto"/>
        <w:right w:val="none" w:sz="0" w:space="0" w:color="auto"/>
      </w:divBdr>
    </w:div>
    <w:div w:id="1672440725">
      <w:bodyDiv w:val="1"/>
      <w:marLeft w:val="0"/>
      <w:marRight w:val="0"/>
      <w:marTop w:val="0"/>
      <w:marBottom w:val="0"/>
      <w:divBdr>
        <w:top w:val="none" w:sz="0" w:space="0" w:color="auto"/>
        <w:left w:val="none" w:sz="0" w:space="0" w:color="auto"/>
        <w:bottom w:val="none" w:sz="0" w:space="0" w:color="auto"/>
        <w:right w:val="none" w:sz="0" w:space="0" w:color="auto"/>
      </w:divBdr>
    </w:div>
    <w:div w:id="1683895606">
      <w:bodyDiv w:val="1"/>
      <w:marLeft w:val="0"/>
      <w:marRight w:val="0"/>
      <w:marTop w:val="0"/>
      <w:marBottom w:val="0"/>
      <w:divBdr>
        <w:top w:val="none" w:sz="0" w:space="0" w:color="auto"/>
        <w:left w:val="none" w:sz="0" w:space="0" w:color="auto"/>
        <w:bottom w:val="none" w:sz="0" w:space="0" w:color="auto"/>
        <w:right w:val="none" w:sz="0" w:space="0" w:color="auto"/>
      </w:divBdr>
    </w:div>
    <w:div w:id="1690637227">
      <w:bodyDiv w:val="1"/>
      <w:marLeft w:val="0"/>
      <w:marRight w:val="0"/>
      <w:marTop w:val="0"/>
      <w:marBottom w:val="0"/>
      <w:divBdr>
        <w:top w:val="none" w:sz="0" w:space="0" w:color="auto"/>
        <w:left w:val="none" w:sz="0" w:space="0" w:color="auto"/>
        <w:bottom w:val="none" w:sz="0" w:space="0" w:color="auto"/>
        <w:right w:val="none" w:sz="0" w:space="0" w:color="auto"/>
      </w:divBdr>
    </w:div>
    <w:div w:id="1697536994">
      <w:bodyDiv w:val="1"/>
      <w:marLeft w:val="0"/>
      <w:marRight w:val="0"/>
      <w:marTop w:val="0"/>
      <w:marBottom w:val="0"/>
      <w:divBdr>
        <w:top w:val="none" w:sz="0" w:space="0" w:color="auto"/>
        <w:left w:val="none" w:sz="0" w:space="0" w:color="auto"/>
        <w:bottom w:val="none" w:sz="0" w:space="0" w:color="auto"/>
        <w:right w:val="none" w:sz="0" w:space="0" w:color="auto"/>
      </w:divBdr>
    </w:div>
    <w:div w:id="1698580128">
      <w:bodyDiv w:val="1"/>
      <w:marLeft w:val="0"/>
      <w:marRight w:val="0"/>
      <w:marTop w:val="0"/>
      <w:marBottom w:val="0"/>
      <w:divBdr>
        <w:top w:val="none" w:sz="0" w:space="0" w:color="auto"/>
        <w:left w:val="none" w:sz="0" w:space="0" w:color="auto"/>
        <w:bottom w:val="none" w:sz="0" w:space="0" w:color="auto"/>
        <w:right w:val="none" w:sz="0" w:space="0" w:color="auto"/>
      </w:divBdr>
    </w:div>
    <w:div w:id="1704675809">
      <w:bodyDiv w:val="1"/>
      <w:marLeft w:val="0"/>
      <w:marRight w:val="0"/>
      <w:marTop w:val="0"/>
      <w:marBottom w:val="0"/>
      <w:divBdr>
        <w:top w:val="none" w:sz="0" w:space="0" w:color="auto"/>
        <w:left w:val="none" w:sz="0" w:space="0" w:color="auto"/>
        <w:bottom w:val="none" w:sz="0" w:space="0" w:color="auto"/>
        <w:right w:val="none" w:sz="0" w:space="0" w:color="auto"/>
      </w:divBdr>
    </w:div>
    <w:div w:id="1708337135">
      <w:bodyDiv w:val="1"/>
      <w:marLeft w:val="0"/>
      <w:marRight w:val="0"/>
      <w:marTop w:val="0"/>
      <w:marBottom w:val="0"/>
      <w:divBdr>
        <w:top w:val="none" w:sz="0" w:space="0" w:color="auto"/>
        <w:left w:val="none" w:sz="0" w:space="0" w:color="auto"/>
        <w:bottom w:val="none" w:sz="0" w:space="0" w:color="auto"/>
        <w:right w:val="none" w:sz="0" w:space="0" w:color="auto"/>
      </w:divBdr>
    </w:div>
    <w:div w:id="1713774549">
      <w:bodyDiv w:val="1"/>
      <w:marLeft w:val="0"/>
      <w:marRight w:val="0"/>
      <w:marTop w:val="0"/>
      <w:marBottom w:val="0"/>
      <w:divBdr>
        <w:top w:val="none" w:sz="0" w:space="0" w:color="auto"/>
        <w:left w:val="none" w:sz="0" w:space="0" w:color="auto"/>
        <w:bottom w:val="none" w:sz="0" w:space="0" w:color="auto"/>
        <w:right w:val="none" w:sz="0" w:space="0" w:color="auto"/>
      </w:divBdr>
    </w:div>
    <w:div w:id="1718315261">
      <w:bodyDiv w:val="1"/>
      <w:marLeft w:val="0"/>
      <w:marRight w:val="0"/>
      <w:marTop w:val="0"/>
      <w:marBottom w:val="0"/>
      <w:divBdr>
        <w:top w:val="none" w:sz="0" w:space="0" w:color="auto"/>
        <w:left w:val="none" w:sz="0" w:space="0" w:color="auto"/>
        <w:bottom w:val="none" w:sz="0" w:space="0" w:color="auto"/>
        <w:right w:val="none" w:sz="0" w:space="0" w:color="auto"/>
      </w:divBdr>
    </w:div>
    <w:div w:id="1718384703">
      <w:bodyDiv w:val="1"/>
      <w:marLeft w:val="0"/>
      <w:marRight w:val="0"/>
      <w:marTop w:val="0"/>
      <w:marBottom w:val="0"/>
      <w:divBdr>
        <w:top w:val="none" w:sz="0" w:space="0" w:color="auto"/>
        <w:left w:val="none" w:sz="0" w:space="0" w:color="auto"/>
        <w:bottom w:val="none" w:sz="0" w:space="0" w:color="auto"/>
        <w:right w:val="none" w:sz="0" w:space="0" w:color="auto"/>
      </w:divBdr>
    </w:div>
    <w:div w:id="1721203098">
      <w:bodyDiv w:val="1"/>
      <w:marLeft w:val="0"/>
      <w:marRight w:val="0"/>
      <w:marTop w:val="0"/>
      <w:marBottom w:val="0"/>
      <w:divBdr>
        <w:top w:val="none" w:sz="0" w:space="0" w:color="auto"/>
        <w:left w:val="none" w:sz="0" w:space="0" w:color="auto"/>
        <w:bottom w:val="none" w:sz="0" w:space="0" w:color="auto"/>
        <w:right w:val="none" w:sz="0" w:space="0" w:color="auto"/>
      </w:divBdr>
    </w:div>
    <w:div w:id="1728996383">
      <w:bodyDiv w:val="1"/>
      <w:marLeft w:val="0"/>
      <w:marRight w:val="0"/>
      <w:marTop w:val="0"/>
      <w:marBottom w:val="0"/>
      <w:divBdr>
        <w:top w:val="none" w:sz="0" w:space="0" w:color="auto"/>
        <w:left w:val="none" w:sz="0" w:space="0" w:color="auto"/>
        <w:bottom w:val="none" w:sz="0" w:space="0" w:color="auto"/>
        <w:right w:val="none" w:sz="0" w:space="0" w:color="auto"/>
      </w:divBdr>
    </w:div>
    <w:div w:id="1740517324">
      <w:bodyDiv w:val="1"/>
      <w:marLeft w:val="0"/>
      <w:marRight w:val="0"/>
      <w:marTop w:val="0"/>
      <w:marBottom w:val="0"/>
      <w:divBdr>
        <w:top w:val="none" w:sz="0" w:space="0" w:color="auto"/>
        <w:left w:val="none" w:sz="0" w:space="0" w:color="auto"/>
        <w:bottom w:val="none" w:sz="0" w:space="0" w:color="auto"/>
        <w:right w:val="none" w:sz="0" w:space="0" w:color="auto"/>
      </w:divBdr>
    </w:div>
    <w:div w:id="1741908121">
      <w:bodyDiv w:val="1"/>
      <w:marLeft w:val="0"/>
      <w:marRight w:val="0"/>
      <w:marTop w:val="0"/>
      <w:marBottom w:val="0"/>
      <w:divBdr>
        <w:top w:val="none" w:sz="0" w:space="0" w:color="auto"/>
        <w:left w:val="none" w:sz="0" w:space="0" w:color="auto"/>
        <w:bottom w:val="none" w:sz="0" w:space="0" w:color="auto"/>
        <w:right w:val="none" w:sz="0" w:space="0" w:color="auto"/>
      </w:divBdr>
    </w:div>
    <w:div w:id="1746800622">
      <w:bodyDiv w:val="1"/>
      <w:marLeft w:val="0"/>
      <w:marRight w:val="0"/>
      <w:marTop w:val="0"/>
      <w:marBottom w:val="0"/>
      <w:divBdr>
        <w:top w:val="none" w:sz="0" w:space="0" w:color="auto"/>
        <w:left w:val="none" w:sz="0" w:space="0" w:color="auto"/>
        <w:bottom w:val="none" w:sz="0" w:space="0" w:color="auto"/>
        <w:right w:val="none" w:sz="0" w:space="0" w:color="auto"/>
      </w:divBdr>
    </w:div>
    <w:div w:id="1750082385">
      <w:bodyDiv w:val="1"/>
      <w:marLeft w:val="0"/>
      <w:marRight w:val="0"/>
      <w:marTop w:val="0"/>
      <w:marBottom w:val="0"/>
      <w:divBdr>
        <w:top w:val="none" w:sz="0" w:space="0" w:color="auto"/>
        <w:left w:val="none" w:sz="0" w:space="0" w:color="auto"/>
        <w:bottom w:val="none" w:sz="0" w:space="0" w:color="auto"/>
        <w:right w:val="none" w:sz="0" w:space="0" w:color="auto"/>
      </w:divBdr>
    </w:div>
    <w:div w:id="1754355975">
      <w:bodyDiv w:val="1"/>
      <w:marLeft w:val="0"/>
      <w:marRight w:val="0"/>
      <w:marTop w:val="0"/>
      <w:marBottom w:val="0"/>
      <w:divBdr>
        <w:top w:val="none" w:sz="0" w:space="0" w:color="auto"/>
        <w:left w:val="none" w:sz="0" w:space="0" w:color="auto"/>
        <w:bottom w:val="none" w:sz="0" w:space="0" w:color="auto"/>
        <w:right w:val="none" w:sz="0" w:space="0" w:color="auto"/>
      </w:divBdr>
    </w:div>
    <w:div w:id="1766996514">
      <w:bodyDiv w:val="1"/>
      <w:marLeft w:val="0"/>
      <w:marRight w:val="0"/>
      <w:marTop w:val="0"/>
      <w:marBottom w:val="0"/>
      <w:divBdr>
        <w:top w:val="none" w:sz="0" w:space="0" w:color="auto"/>
        <w:left w:val="none" w:sz="0" w:space="0" w:color="auto"/>
        <w:bottom w:val="none" w:sz="0" w:space="0" w:color="auto"/>
        <w:right w:val="none" w:sz="0" w:space="0" w:color="auto"/>
      </w:divBdr>
    </w:div>
    <w:div w:id="1770663436">
      <w:bodyDiv w:val="1"/>
      <w:marLeft w:val="0"/>
      <w:marRight w:val="0"/>
      <w:marTop w:val="0"/>
      <w:marBottom w:val="0"/>
      <w:divBdr>
        <w:top w:val="none" w:sz="0" w:space="0" w:color="auto"/>
        <w:left w:val="none" w:sz="0" w:space="0" w:color="auto"/>
        <w:bottom w:val="none" w:sz="0" w:space="0" w:color="auto"/>
        <w:right w:val="none" w:sz="0" w:space="0" w:color="auto"/>
      </w:divBdr>
    </w:div>
    <w:div w:id="1771663241">
      <w:bodyDiv w:val="1"/>
      <w:marLeft w:val="0"/>
      <w:marRight w:val="0"/>
      <w:marTop w:val="0"/>
      <w:marBottom w:val="0"/>
      <w:divBdr>
        <w:top w:val="none" w:sz="0" w:space="0" w:color="auto"/>
        <w:left w:val="none" w:sz="0" w:space="0" w:color="auto"/>
        <w:bottom w:val="none" w:sz="0" w:space="0" w:color="auto"/>
        <w:right w:val="none" w:sz="0" w:space="0" w:color="auto"/>
      </w:divBdr>
    </w:div>
    <w:div w:id="1774783241">
      <w:bodyDiv w:val="1"/>
      <w:marLeft w:val="0"/>
      <w:marRight w:val="0"/>
      <w:marTop w:val="0"/>
      <w:marBottom w:val="0"/>
      <w:divBdr>
        <w:top w:val="none" w:sz="0" w:space="0" w:color="auto"/>
        <w:left w:val="none" w:sz="0" w:space="0" w:color="auto"/>
        <w:bottom w:val="none" w:sz="0" w:space="0" w:color="auto"/>
        <w:right w:val="none" w:sz="0" w:space="0" w:color="auto"/>
      </w:divBdr>
    </w:div>
    <w:div w:id="1777364853">
      <w:bodyDiv w:val="1"/>
      <w:marLeft w:val="0"/>
      <w:marRight w:val="0"/>
      <w:marTop w:val="0"/>
      <w:marBottom w:val="0"/>
      <w:divBdr>
        <w:top w:val="none" w:sz="0" w:space="0" w:color="auto"/>
        <w:left w:val="none" w:sz="0" w:space="0" w:color="auto"/>
        <w:bottom w:val="none" w:sz="0" w:space="0" w:color="auto"/>
        <w:right w:val="none" w:sz="0" w:space="0" w:color="auto"/>
      </w:divBdr>
    </w:div>
    <w:div w:id="1778214873">
      <w:bodyDiv w:val="1"/>
      <w:marLeft w:val="0"/>
      <w:marRight w:val="0"/>
      <w:marTop w:val="0"/>
      <w:marBottom w:val="0"/>
      <w:divBdr>
        <w:top w:val="none" w:sz="0" w:space="0" w:color="auto"/>
        <w:left w:val="none" w:sz="0" w:space="0" w:color="auto"/>
        <w:bottom w:val="none" w:sz="0" w:space="0" w:color="auto"/>
        <w:right w:val="none" w:sz="0" w:space="0" w:color="auto"/>
      </w:divBdr>
    </w:div>
    <w:div w:id="1785731498">
      <w:bodyDiv w:val="1"/>
      <w:marLeft w:val="0"/>
      <w:marRight w:val="0"/>
      <w:marTop w:val="0"/>
      <w:marBottom w:val="0"/>
      <w:divBdr>
        <w:top w:val="none" w:sz="0" w:space="0" w:color="auto"/>
        <w:left w:val="none" w:sz="0" w:space="0" w:color="auto"/>
        <w:bottom w:val="none" w:sz="0" w:space="0" w:color="auto"/>
        <w:right w:val="none" w:sz="0" w:space="0" w:color="auto"/>
      </w:divBdr>
    </w:div>
    <w:div w:id="1785804668">
      <w:bodyDiv w:val="1"/>
      <w:marLeft w:val="0"/>
      <w:marRight w:val="0"/>
      <w:marTop w:val="0"/>
      <w:marBottom w:val="0"/>
      <w:divBdr>
        <w:top w:val="none" w:sz="0" w:space="0" w:color="auto"/>
        <w:left w:val="none" w:sz="0" w:space="0" w:color="auto"/>
        <w:bottom w:val="none" w:sz="0" w:space="0" w:color="auto"/>
        <w:right w:val="none" w:sz="0" w:space="0" w:color="auto"/>
      </w:divBdr>
    </w:div>
    <w:div w:id="1795974816">
      <w:bodyDiv w:val="1"/>
      <w:marLeft w:val="0"/>
      <w:marRight w:val="0"/>
      <w:marTop w:val="0"/>
      <w:marBottom w:val="0"/>
      <w:divBdr>
        <w:top w:val="none" w:sz="0" w:space="0" w:color="auto"/>
        <w:left w:val="none" w:sz="0" w:space="0" w:color="auto"/>
        <w:bottom w:val="none" w:sz="0" w:space="0" w:color="auto"/>
        <w:right w:val="none" w:sz="0" w:space="0" w:color="auto"/>
      </w:divBdr>
    </w:div>
    <w:div w:id="1796831920">
      <w:bodyDiv w:val="1"/>
      <w:marLeft w:val="0"/>
      <w:marRight w:val="0"/>
      <w:marTop w:val="0"/>
      <w:marBottom w:val="0"/>
      <w:divBdr>
        <w:top w:val="none" w:sz="0" w:space="0" w:color="auto"/>
        <w:left w:val="none" w:sz="0" w:space="0" w:color="auto"/>
        <w:bottom w:val="none" w:sz="0" w:space="0" w:color="auto"/>
        <w:right w:val="none" w:sz="0" w:space="0" w:color="auto"/>
      </w:divBdr>
    </w:div>
    <w:div w:id="1798179102">
      <w:bodyDiv w:val="1"/>
      <w:marLeft w:val="0"/>
      <w:marRight w:val="0"/>
      <w:marTop w:val="0"/>
      <w:marBottom w:val="0"/>
      <w:divBdr>
        <w:top w:val="none" w:sz="0" w:space="0" w:color="auto"/>
        <w:left w:val="none" w:sz="0" w:space="0" w:color="auto"/>
        <w:bottom w:val="none" w:sz="0" w:space="0" w:color="auto"/>
        <w:right w:val="none" w:sz="0" w:space="0" w:color="auto"/>
      </w:divBdr>
    </w:div>
    <w:div w:id="1804226888">
      <w:bodyDiv w:val="1"/>
      <w:marLeft w:val="0"/>
      <w:marRight w:val="0"/>
      <w:marTop w:val="0"/>
      <w:marBottom w:val="0"/>
      <w:divBdr>
        <w:top w:val="none" w:sz="0" w:space="0" w:color="auto"/>
        <w:left w:val="none" w:sz="0" w:space="0" w:color="auto"/>
        <w:bottom w:val="none" w:sz="0" w:space="0" w:color="auto"/>
        <w:right w:val="none" w:sz="0" w:space="0" w:color="auto"/>
      </w:divBdr>
    </w:div>
    <w:div w:id="1804234197">
      <w:bodyDiv w:val="1"/>
      <w:marLeft w:val="0"/>
      <w:marRight w:val="0"/>
      <w:marTop w:val="0"/>
      <w:marBottom w:val="0"/>
      <w:divBdr>
        <w:top w:val="none" w:sz="0" w:space="0" w:color="auto"/>
        <w:left w:val="none" w:sz="0" w:space="0" w:color="auto"/>
        <w:bottom w:val="none" w:sz="0" w:space="0" w:color="auto"/>
        <w:right w:val="none" w:sz="0" w:space="0" w:color="auto"/>
      </w:divBdr>
    </w:div>
    <w:div w:id="1806117233">
      <w:bodyDiv w:val="1"/>
      <w:marLeft w:val="0"/>
      <w:marRight w:val="0"/>
      <w:marTop w:val="0"/>
      <w:marBottom w:val="0"/>
      <w:divBdr>
        <w:top w:val="none" w:sz="0" w:space="0" w:color="auto"/>
        <w:left w:val="none" w:sz="0" w:space="0" w:color="auto"/>
        <w:bottom w:val="none" w:sz="0" w:space="0" w:color="auto"/>
        <w:right w:val="none" w:sz="0" w:space="0" w:color="auto"/>
      </w:divBdr>
    </w:div>
    <w:div w:id="1823736259">
      <w:bodyDiv w:val="1"/>
      <w:marLeft w:val="0"/>
      <w:marRight w:val="0"/>
      <w:marTop w:val="0"/>
      <w:marBottom w:val="0"/>
      <w:divBdr>
        <w:top w:val="none" w:sz="0" w:space="0" w:color="auto"/>
        <w:left w:val="none" w:sz="0" w:space="0" w:color="auto"/>
        <w:bottom w:val="none" w:sz="0" w:space="0" w:color="auto"/>
        <w:right w:val="none" w:sz="0" w:space="0" w:color="auto"/>
      </w:divBdr>
    </w:div>
    <w:div w:id="1835955209">
      <w:bodyDiv w:val="1"/>
      <w:marLeft w:val="0"/>
      <w:marRight w:val="0"/>
      <w:marTop w:val="0"/>
      <w:marBottom w:val="0"/>
      <w:divBdr>
        <w:top w:val="none" w:sz="0" w:space="0" w:color="auto"/>
        <w:left w:val="none" w:sz="0" w:space="0" w:color="auto"/>
        <w:bottom w:val="none" w:sz="0" w:space="0" w:color="auto"/>
        <w:right w:val="none" w:sz="0" w:space="0" w:color="auto"/>
      </w:divBdr>
    </w:div>
    <w:div w:id="1844081529">
      <w:bodyDiv w:val="1"/>
      <w:marLeft w:val="0"/>
      <w:marRight w:val="0"/>
      <w:marTop w:val="0"/>
      <w:marBottom w:val="0"/>
      <w:divBdr>
        <w:top w:val="none" w:sz="0" w:space="0" w:color="auto"/>
        <w:left w:val="none" w:sz="0" w:space="0" w:color="auto"/>
        <w:bottom w:val="none" w:sz="0" w:space="0" w:color="auto"/>
        <w:right w:val="none" w:sz="0" w:space="0" w:color="auto"/>
      </w:divBdr>
    </w:div>
    <w:div w:id="1844393814">
      <w:bodyDiv w:val="1"/>
      <w:marLeft w:val="0"/>
      <w:marRight w:val="0"/>
      <w:marTop w:val="0"/>
      <w:marBottom w:val="0"/>
      <w:divBdr>
        <w:top w:val="none" w:sz="0" w:space="0" w:color="auto"/>
        <w:left w:val="none" w:sz="0" w:space="0" w:color="auto"/>
        <w:bottom w:val="none" w:sz="0" w:space="0" w:color="auto"/>
        <w:right w:val="none" w:sz="0" w:space="0" w:color="auto"/>
      </w:divBdr>
    </w:div>
    <w:div w:id="1845507975">
      <w:bodyDiv w:val="1"/>
      <w:marLeft w:val="0"/>
      <w:marRight w:val="0"/>
      <w:marTop w:val="0"/>
      <w:marBottom w:val="0"/>
      <w:divBdr>
        <w:top w:val="none" w:sz="0" w:space="0" w:color="auto"/>
        <w:left w:val="none" w:sz="0" w:space="0" w:color="auto"/>
        <w:bottom w:val="none" w:sz="0" w:space="0" w:color="auto"/>
        <w:right w:val="none" w:sz="0" w:space="0" w:color="auto"/>
      </w:divBdr>
    </w:div>
    <w:div w:id="1848786561">
      <w:bodyDiv w:val="1"/>
      <w:marLeft w:val="0"/>
      <w:marRight w:val="0"/>
      <w:marTop w:val="0"/>
      <w:marBottom w:val="0"/>
      <w:divBdr>
        <w:top w:val="none" w:sz="0" w:space="0" w:color="auto"/>
        <w:left w:val="none" w:sz="0" w:space="0" w:color="auto"/>
        <w:bottom w:val="none" w:sz="0" w:space="0" w:color="auto"/>
        <w:right w:val="none" w:sz="0" w:space="0" w:color="auto"/>
      </w:divBdr>
    </w:div>
    <w:div w:id="1851723894">
      <w:bodyDiv w:val="1"/>
      <w:marLeft w:val="0"/>
      <w:marRight w:val="0"/>
      <w:marTop w:val="0"/>
      <w:marBottom w:val="0"/>
      <w:divBdr>
        <w:top w:val="none" w:sz="0" w:space="0" w:color="auto"/>
        <w:left w:val="none" w:sz="0" w:space="0" w:color="auto"/>
        <w:bottom w:val="none" w:sz="0" w:space="0" w:color="auto"/>
        <w:right w:val="none" w:sz="0" w:space="0" w:color="auto"/>
      </w:divBdr>
    </w:div>
    <w:div w:id="1852716269">
      <w:bodyDiv w:val="1"/>
      <w:marLeft w:val="0"/>
      <w:marRight w:val="0"/>
      <w:marTop w:val="0"/>
      <w:marBottom w:val="0"/>
      <w:divBdr>
        <w:top w:val="none" w:sz="0" w:space="0" w:color="auto"/>
        <w:left w:val="none" w:sz="0" w:space="0" w:color="auto"/>
        <w:bottom w:val="none" w:sz="0" w:space="0" w:color="auto"/>
        <w:right w:val="none" w:sz="0" w:space="0" w:color="auto"/>
      </w:divBdr>
    </w:div>
    <w:div w:id="1858543512">
      <w:bodyDiv w:val="1"/>
      <w:marLeft w:val="0"/>
      <w:marRight w:val="0"/>
      <w:marTop w:val="0"/>
      <w:marBottom w:val="0"/>
      <w:divBdr>
        <w:top w:val="none" w:sz="0" w:space="0" w:color="auto"/>
        <w:left w:val="none" w:sz="0" w:space="0" w:color="auto"/>
        <w:bottom w:val="none" w:sz="0" w:space="0" w:color="auto"/>
        <w:right w:val="none" w:sz="0" w:space="0" w:color="auto"/>
      </w:divBdr>
    </w:div>
    <w:div w:id="1865707498">
      <w:bodyDiv w:val="1"/>
      <w:marLeft w:val="0"/>
      <w:marRight w:val="0"/>
      <w:marTop w:val="0"/>
      <w:marBottom w:val="0"/>
      <w:divBdr>
        <w:top w:val="none" w:sz="0" w:space="0" w:color="auto"/>
        <w:left w:val="none" w:sz="0" w:space="0" w:color="auto"/>
        <w:bottom w:val="none" w:sz="0" w:space="0" w:color="auto"/>
        <w:right w:val="none" w:sz="0" w:space="0" w:color="auto"/>
      </w:divBdr>
    </w:div>
    <w:div w:id="1887452168">
      <w:bodyDiv w:val="1"/>
      <w:marLeft w:val="0"/>
      <w:marRight w:val="0"/>
      <w:marTop w:val="0"/>
      <w:marBottom w:val="0"/>
      <w:divBdr>
        <w:top w:val="none" w:sz="0" w:space="0" w:color="auto"/>
        <w:left w:val="none" w:sz="0" w:space="0" w:color="auto"/>
        <w:bottom w:val="none" w:sz="0" w:space="0" w:color="auto"/>
        <w:right w:val="none" w:sz="0" w:space="0" w:color="auto"/>
      </w:divBdr>
    </w:div>
    <w:div w:id="1888486364">
      <w:bodyDiv w:val="1"/>
      <w:marLeft w:val="0"/>
      <w:marRight w:val="0"/>
      <w:marTop w:val="0"/>
      <w:marBottom w:val="0"/>
      <w:divBdr>
        <w:top w:val="none" w:sz="0" w:space="0" w:color="auto"/>
        <w:left w:val="none" w:sz="0" w:space="0" w:color="auto"/>
        <w:bottom w:val="none" w:sz="0" w:space="0" w:color="auto"/>
        <w:right w:val="none" w:sz="0" w:space="0" w:color="auto"/>
      </w:divBdr>
    </w:div>
    <w:div w:id="1891645758">
      <w:bodyDiv w:val="1"/>
      <w:marLeft w:val="0"/>
      <w:marRight w:val="0"/>
      <w:marTop w:val="0"/>
      <w:marBottom w:val="0"/>
      <w:divBdr>
        <w:top w:val="none" w:sz="0" w:space="0" w:color="auto"/>
        <w:left w:val="none" w:sz="0" w:space="0" w:color="auto"/>
        <w:bottom w:val="none" w:sz="0" w:space="0" w:color="auto"/>
        <w:right w:val="none" w:sz="0" w:space="0" w:color="auto"/>
      </w:divBdr>
    </w:div>
    <w:div w:id="1891959808">
      <w:bodyDiv w:val="1"/>
      <w:marLeft w:val="0"/>
      <w:marRight w:val="0"/>
      <w:marTop w:val="0"/>
      <w:marBottom w:val="0"/>
      <w:divBdr>
        <w:top w:val="none" w:sz="0" w:space="0" w:color="auto"/>
        <w:left w:val="none" w:sz="0" w:space="0" w:color="auto"/>
        <w:bottom w:val="none" w:sz="0" w:space="0" w:color="auto"/>
        <w:right w:val="none" w:sz="0" w:space="0" w:color="auto"/>
      </w:divBdr>
    </w:div>
    <w:div w:id="1899900473">
      <w:bodyDiv w:val="1"/>
      <w:marLeft w:val="0"/>
      <w:marRight w:val="0"/>
      <w:marTop w:val="0"/>
      <w:marBottom w:val="0"/>
      <w:divBdr>
        <w:top w:val="none" w:sz="0" w:space="0" w:color="auto"/>
        <w:left w:val="none" w:sz="0" w:space="0" w:color="auto"/>
        <w:bottom w:val="none" w:sz="0" w:space="0" w:color="auto"/>
        <w:right w:val="none" w:sz="0" w:space="0" w:color="auto"/>
      </w:divBdr>
    </w:div>
    <w:div w:id="1900046378">
      <w:bodyDiv w:val="1"/>
      <w:marLeft w:val="0"/>
      <w:marRight w:val="0"/>
      <w:marTop w:val="0"/>
      <w:marBottom w:val="0"/>
      <w:divBdr>
        <w:top w:val="none" w:sz="0" w:space="0" w:color="auto"/>
        <w:left w:val="none" w:sz="0" w:space="0" w:color="auto"/>
        <w:bottom w:val="none" w:sz="0" w:space="0" w:color="auto"/>
        <w:right w:val="none" w:sz="0" w:space="0" w:color="auto"/>
      </w:divBdr>
    </w:div>
    <w:div w:id="1903522784">
      <w:bodyDiv w:val="1"/>
      <w:marLeft w:val="0"/>
      <w:marRight w:val="0"/>
      <w:marTop w:val="0"/>
      <w:marBottom w:val="0"/>
      <w:divBdr>
        <w:top w:val="none" w:sz="0" w:space="0" w:color="auto"/>
        <w:left w:val="none" w:sz="0" w:space="0" w:color="auto"/>
        <w:bottom w:val="none" w:sz="0" w:space="0" w:color="auto"/>
        <w:right w:val="none" w:sz="0" w:space="0" w:color="auto"/>
      </w:divBdr>
    </w:div>
    <w:div w:id="1914896808">
      <w:bodyDiv w:val="1"/>
      <w:marLeft w:val="0"/>
      <w:marRight w:val="0"/>
      <w:marTop w:val="0"/>
      <w:marBottom w:val="0"/>
      <w:divBdr>
        <w:top w:val="none" w:sz="0" w:space="0" w:color="auto"/>
        <w:left w:val="none" w:sz="0" w:space="0" w:color="auto"/>
        <w:bottom w:val="none" w:sz="0" w:space="0" w:color="auto"/>
        <w:right w:val="none" w:sz="0" w:space="0" w:color="auto"/>
      </w:divBdr>
    </w:div>
    <w:div w:id="1933659643">
      <w:bodyDiv w:val="1"/>
      <w:marLeft w:val="0"/>
      <w:marRight w:val="0"/>
      <w:marTop w:val="0"/>
      <w:marBottom w:val="0"/>
      <w:divBdr>
        <w:top w:val="none" w:sz="0" w:space="0" w:color="auto"/>
        <w:left w:val="none" w:sz="0" w:space="0" w:color="auto"/>
        <w:bottom w:val="none" w:sz="0" w:space="0" w:color="auto"/>
        <w:right w:val="none" w:sz="0" w:space="0" w:color="auto"/>
      </w:divBdr>
    </w:div>
    <w:div w:id="1941525460">
      <w:bodyDiv w:val="1"/>
      <w:marLeft w:val="0"/>
      <w:marRight w:val="0"/>
      <w:marTop w:val="0"/>
      <w:marBottom w:val="0"/>
      <w:divBdr>
        <w:top w:val="none" w:sz="0" w:space="0" w:color="auto"/>
        <w:left w:val="none" w:sz="0" w:space="0" w:color="auto"/>
        <w:bottom w:val="none" w:sz="0" w:space="0" w:color="auto"/>
        <w:right w:val="none" w:sz="0" w:space="0" w:color="auto"/>
      </w:divBdr>
    </w:div>
    <w:div w:id="1946494579">
      <w:bodyDiv w:val="1"/>
      <w:marLeft w:val="0"/>
      <w:marRight w:val="0"/>
      <w:marTop w:val="0"/>
      <w:marBottom w:val="0"/>
      <w:divBdr>
        <w:top w:val="none" w:sz="0" w:space="0" w:color="auto"/>
        <w:left w:val="none" w:sz="0" w:space="0" w:color="auto"/>
        <w:bottom w:val="none" w:sz="0" w:space="0" w:color="auto"/>
        <w:right w:val="none" w:sz="0" w:space="0" w:color="auto"/>
      </w:divBdr>
    </w:div>
    <w:div w:id="1949921271">
      <w:bodyDiv w:val="1"/>
      <w:marLeft w:val="0"/>
      <w:marRight w:val="0"/>
      <w:marTop w:val="0"/>
      <w:marBottom w:val="0"/>
      <w:divBdr>
        <w:top w:val="none" w:sz="0" w:space="0" w:color="auto"/>
        <w:left w:val="none" w:sz="0" w:space="0" w:color="auto"/>
        <w:bottom w:val="none" w:sz="0" w:space="0" w:color="auto"/>
        <w:right w:val="none" w:sz="0" w:space="0" w:color="auto"/>
      </w:divBdr>
    </w:div>
    <w:div w:id="1960337364">
      <w:bodyDiv w:val="1"/>
      <w:marLeft w:val="0"/>
      <w:marRight w:val="0"/>
      <w:marTop w:val="0"/>
      <w:marBottom w:val="0"/>
      <w:divBdr>
        <w:top w:val="none" w:sz="0" w:space="0" w:color="auto"/>
        <w:left w:val="none" w:sz="0" w:space="0" w:color="auto"/>
        <w:bottom w:val="none" w:sz="0" w:space="0" w:color="auto"/>
        <w:right w:val="none" w:sz="0" w:space="0" w:color="auto"/>
      </w:divBdr>
    </w:div>
    <w:div w:id="1962959922">
      <w:bodyDiv w:val="1"/>
      <w:marLeft w:val="0"/>
      <w:marRight w:val="0"/>
      <w:marTop w:val="0"/>
      <w:marBottom w:val="0"/>
      <w:divBdr>
        <w:top w:val="none" w:sz="0" w:space="0" w:color="auto"/>
        <w:left w:val="none" w:sz="0" w:space="0" w:color="auto"/>
        <w:bottom w:val="none" w:sz="0" w:space="0" w:color="auto"/>
        <w:right w:val="none" w:sz="0" w:space="0" w:color="auto"/>
      </w:divBdr>
    </w:div>
    <w:div w:id="1964072364">
      <w:bodyDiv w:val="1"/>
      <w:marLeft w:val="0"/>
      <w:marRight w:val="0"/>
      <w:marTop w:val="0"/>
      <w:marBottom w:val="0"/>
      <w:divBdr>
        <w:top w:val="none" w:sz="0" w:space="0" w:color="auto"/>
        <w:left w:val="none" w:sz="0" w:space="0" w:color="auto"/>
        <w:bottom w:val="none" w:sz="0" w:space="0" w:color="auto"/>
        <w:right w:val="none" w:sz="0" w:space="0" w:color="auto"/>
      </w:divBdr>
    </w:div>
    <w:div w:id="1970625189">
      <w:bodyDiv w:val="1"/>
      <w:marLeft w:val="0"/>
      <w:marRight w:val="0"/>
      <w:marTop w:val="0"/>
      <w:marBottom w:val="0"/>
      <w:divBdr>
        <w:top w:val="none" w:sz="0" w:space="0" w:color="auto"/>
        <w:left w:val="none" w:sz="0" w:space="0" w:color="auto"/>
        <w:bottom w:val="none" w:sz="0" w:space="0" w:color="auto"/>
        <w:right w:val="none" w:sz="0" w:space="0" w:color="auto"/>
      </w:divBdr>
    </w:div>
    <w:div w:id="1972638481">
      <w:bodyDiv w:val="1"/>
      <w:marLeft w:val="0"/>
      <w:marRight w:val="0"/>
      <w:marTop w:val="0"/>
      <w:marBottom w:val="0"/>
      <w:divBdr>
        <w:top w:val="none" w:sz="0" w:space="0" w:color="auto"/>
        <w:left w:val="none" w:sz="0" w:space="0" w:color="auto"/>
        <w:bottom w:val="none" w:sz="0" w:space="0" w:color="auto"/>
        <w:right w:val="none" w:sz="0" w:space="0" w:color="auto"/>
      </w:divBdr>
    </w:div>
    <w:div w:id="1989820852">
      <w:bodyDiv w:val="1"/>
      <w:marLeft w:val="0"/>
      <w:marRight w:val="0"/>
      <w:marTop w:val="0"/>
      <w:marBottom w:val="0"/>
      <w:divBdr>
        <w:top w:val="none" w:sz="0" w:space="0" w:color="auto"/>
        <w:left w:val="none" w:sz="0" w:space="0" w:color="auto"/>
        <w:bottom w:val="none" w:sz="0" w:space="0" w:color="auto"/>
        <w:right w:val="none" w:sz="0" w:space="0" w:color="auto"/>
      </w:divBdr>
    </w:div>
    <w:div w:id="1997152139">
      <w:bodyDiv w:val="1"/>
      <w:marLeft w:val="0"/>
      <w:marRight w:val="0"/>
      <w:marTop w:val="0"/>
      <w:marBottom w:val="0"/>
      <w:divBdr>
        <w:top w:val="none" w:sz="0" w:space="0" w:color="auto"/>
        <w:left w:val="none" w:sz="0" w:space="0" w:color="auto"/>
        <w:bottom w:val="none" w:sz="0" w:space="0" w:color="auto"/>
        <w:right w:val="none" w:sz="0" w:space="0" w:color="auto"/>
      </w:divBdr>
    </w:div>
    <w:div w:id="2011444409">
      <w:bodyDiv w:val="1"/>
      <w:marLeft w:val="0"/>
      <w:marRight w:val="0"/>
      <w:marTop w:val="0"/>
      <w:marBottom w:val="0"/>
      <w:divBdr>
        <w:top w:val="none" w:sz="0" w:space="0" w:color="auto"/>
        <w:left w:val="none" w:sz="0" w:space="0" w:color="auto"/>
        <w:bottom w:val="none" w:sz="0" w:space="0" w:color="auto"/>
        <w:right w:val="none" w:sz="0" w:space="0" w:color="auto"/>
      </w:divBdr>
    </w:div>
    <w:div w:id="2011712170">
      <w:bodyDiv w:val="1"/>
      <w:marLeft w:val="0"/>
      <w:marRight w:val="0"/>
      <w:marTop w:val="0"/>
      <w:marBottom w:val="0"/>
      <w:divBdr>
        <w:top w:val="none" w:sz="0" w:space="0" w:color="auto"/>
        <w:left w:val="none" w:sz="0" w:space="0" w:color="auto"/>
        <w:bottom w:val="none" w:sz="0" w:space="0" w:color="auto"/>
        <w:right w:val="none" w:sz="0" w:space="0" w:color="auto"/>
      </w:divBdr>
    </w:div>
    <w:div w:id="2014019151">
      <w:bodyDiv w:val="1"/>
      <w:marLeft w:val="0"/>
      <w:marRight w:val="0"/>
      <w:marTop w:val="0"/>
      <w:marBottom w:val="0"/>
      <w:divBdr>
        <w:top w:val="none" w:sz="0" w:space="0" w:color="auto"/>
        <w:left w:val="none" w:sz="0" w:space="0" w:color="auto"/>
        <w:bottom w:val="none" w:sz="0" w:space="0" w:color="auto"/>
        <w:right w:val="none" w:sz="0" w:space="0" w:color="auto"/>
      </w:divBdr>
    </w:div>
    <w:div w:id="2017030554">
      <w:bodyDiv w:val="1"/>
      <w:marLeft w:val="0"/>
      <w:marRight w:val="0"/>
      <w:marTop w:val="0"/>
      <w:marBottom w:val="0"/>
      <w:divBdr>
        <w:top w:val="none" w:sz="0" w:space="0" w:color="auto"/>
        <w:left w:val="none" w:sz="0" w:space="0" w:color="auto"/>
        <w:bottom w:val="none" w:sz="0" w:space="0" w:color="auto"/>
        <w:right w:val="none" w:sz="0" w:space="0" w:color="auto"/>
      </w:divBdr>
    </w:div>
    <w:div w:id="2023437003">
      <w:bodyDiv w:val="1"/>
      <w:marLeft w:val="0"/>
      <w:marRight w:val="0"/>
      <w:marTop w:val="0"/>
      <w:marBottom w:val="0"/>
      <w:divBdr>
        <w:top w:val="none" w:sz="0" w:space="0" w:color="auto"/>
        <w:left w:val="none" w:sz="0" w:space="0" w:color="auto"/>
        <w:bottom w:val="none" w:sz="0" w:space="0" w:color="auto"/>
        <w:right w:val="none" w:sz="0" w:space="0" w:color="auto"/>
      </w:divBdr>
    </w:div>
    <w:div w:id="2041467653">
      <w:bodyDiv w:val="1"/>
      <w:marLeft w:val="0"/>
      <w:marRight w:val="0"/>
      <w:marTop w:val="0"/>
      <w:marBottom w:val="0"/>
      <w:divBdr>
        <w:top w:val="none" w:sz="0" w:space="0" w:color="auto"/>
        <w:left w:val="none" w:sz="0" w:space="0" w:color="auto"/>
        <w:bottom w:val="none" w:sz="0" w:space="0" w:color="auto"/>
        <w:right w:val="none" w:sz="0" w:space="0" w:color="auto"/>
      </w:divBdr>
    </w:div>
    <w:div w:id="2043746692">
      <w:bodyDiv w:val="1"/>
      <w:marLeft w:val="0"/>
      <w:marRight w:val="0"/>
      <w:marTop w:val="0"/>
      <w:marBottom w:val="0"/>
      <w:divBdr>
        <w:top w:val="none" w:sz="0" w:space="0" w:color="auto"/>
        <w:left w:val="none" w:sz="0" w:space="0" w:color="auto"/>
        <w:bottom w:val="none" w:sz="0" w:space="0" w:color="auto"/>
        <w:right w:val="none" w:sz="0" w:space="0" w:color="auto"/>
      </w:divBdr>
    </w:div>
    <w:div w:id="2044745615">
      <w:bodyDiv w:val="1"/>
      <w:marLeft w:val="0"/>
      <w:marRight w:val="0"/>
      <w:marTop w:val="0"/>
      <w:marBottom w:val="0"/>
      <w:divBdr>
        <w:top w:val="none" w:sz="0" w:space="0" w:color="auto"/>
        <w:left w:val="none" w:sz="0" w:space="0" w:color="auto"/>
        <w:bottom w:val="none" w:sz="0" w:space="0" w:color="auto"/>
        <w:right w:val="none" w:sz="0" w:space="0" w:color="auto"/>
      </w:divBdr>
    </w:div>
    <w:div w:id="2050059535">
      <w:bodyDiv w:val="1"/>
      <w:marLeft w:val="0"/>
      <w:marRight w:val="0"/>
      <w:marTop w:val="0"/>
      <w:marBottom w:val="0"/>
      <w:divBdr>
        <w:top w:val="none" w:sz="0" w:space="0" w:color="auto"/>
        <w:left w:val="none" w:sz="0" w:space="0" w:color="auto"/>
        <w:bottom w:val="none" w:sz="0" w:space="0" w:color="auto"/>
        <w:right w:val="none" w:sz="0" w:space="0" w:color="auto"/>
      </w:divBdr>
    </w:div>
    <w:div w:id="2056418846">
      <w:bodyDiv w:val="1"/>
      <w:marLeft w:val="0"/>
      <w:marRight w:val="0"/>
      <w:marTop w:val="0"/>
      <w:marBottom w:val="0"/>
      <w:divBdr>
        <w:top w:val="none" w:sz="0" w:space="0" w:color="auto"/>
        <w:left w:val="none" w:sz="0" w:space="0" w:color="auto"/>
        <w:bottom w:val="none" w:sz="0" w:space="0" w:color="auto"/>
        <w:right w:val="none" w:sz="0" w:space="0" w:color="auto"/>
      </w:divBdr>
    </w:div>
    <w:div w:id="2060591574">
      <w:bodyDiv w:val="1"/>
      <w:marLeft w:val="0"/>
      <w:marRight w:val="0"/>
      <w:marTop w:val="0"/>
      <w:marBottom w:val="0"/>
      <w:divBdr>
        <w:top w:val="none" w:sz="0" w:space="0" w:color="auto"/>
        <w:left w:val="none" w:sz="0" w:space="0" w:color="auto"/>
        <w:bottom w:val="none" w:sz="0" w:space="0" w:color="auto"/>
        <w:right w:val="none" w:sz="0" w:space="0" w:color="auto"/>
      </w:divBdr>
    </w:div>
    <w:div w:id="2069573859">
      <w:bodyDiv w:val="1"/>
      <w:marLeft w:val="0"/>
      <w:marRight w:val="0"/>
      <w:marTop w:val="0"/>
      <w:marBottom w:val="0"/>
      <w:divBdr>
        <w:top w:val="none" w:sz="0" w:space="0" w:color="auto"/>
        <w:left w:val="none" w:sz="0" w:space="0" w:color="auto"/>
        <w:bottom w:val="none" w:sz="0" w:space="0" w:color="auto"/>
        <w:right w:val="none" w:sz="0" w:space="0" w:color="auto"/>
      </w:divBdr>
    </w:div>
    <w:div w:id="2072804579">
      <w:bodyDiv w:val="1"/>
      <w:marLeft w:val="0"/>
      <w:marRight w:val="0"/>
      <w:marTop w:val="0"/>
      <w:marBottom w:val="0"/>
      <w:divBdr>
        <w:top w:val="none" w:sz="0" w:space="0" w:color="auto"/>
        <w:left w:val="none" w:sz="0" w:space="0" w:color="auto"/>
        <w:bottom w:val="none" w:sz="0" w:space="0" w:color="auto"/>
        <w:right w:val="none" w:sz="0" w:space="0" w:color="auto"/>
      </w:divBdr>
    </w:div>
    <w:div w:id="2084251740">
      <w:bodyDiv w:val="1"/>
      <w:marLeft w:val="250"/>
      <w:marRight w:val="0"/>
      <w:marTop w:val="300"/>
      <w:marBottom w:val="0"/>
      <w:divBdr>
        <w:top w:val="none" w:sz="0" w:space="0" w:color="auto"/>
        <w:left w:val="none" w:sz="0" w:space="0" w:color="auto"/>
        <w:bottom w:val="none" w:sz="0" w:space="0" w:color="auto"/>
        <w:right w:val="none" w:sz="0" w:space="0" w:color="auto"/>
      </w:divBdr>
    </w:div>
    <w:div w:id="2090879232">
      <w:bodyDiv w:val="1"/>
      <w:marLeft w:val="0"/>
      <w:marRight w:val="0"/>
      <w:marTop w:val="0"/>
      <w:marBottom w:val="0"/>
      <w:divBdr>
        <w:top w:val="none" w:sz="0" w:space="0" w:color="auto"/>
        <w:left w:val="none" w:sz="0" w:space="0" w:color="auto"/>
        <w:bottom w:val="none" w:sz="0" w:space="0" w:color="auto"/>
        <w:right w:val="none" w:sz="0" w:space="0" w:color="auto"/>
      </w:divBdr>
    </w:div>
    <w:div w:id="2095126151">
      <w:bodyDiv w:val="1"/>
      <w:marLeft w:val="0"/>
      <w:marRight w:val="0"/>
      <w:marTop w:val="0"/>
      <w:marBottom w:val="0"/>
      <w:divBdr>
        <w:top w:val="none" w:sz="0" w:space="0" w:color="auto"/>
        <w:left w:val="none" w:sz="0" w:space="0" w:color="auto"/>
        <w:bottom w:val="none" w:sz="0" w:space="0" w:color="auto"/>
        <w:right w:val="none" w:sz="0" w:space="0" w:color="auto"/>
      </w:divBdr>
    </w:div>
    <w:div w:id="2095585483">
      <w:bodyDiv w:val="1"/>
      <w:marLeft w:val="0"/>
      <w:marRight w:val="0"/>
      <w:marTop w:val="0"/>
      <w:marBottom w:val="0"/>
      <w:divBdr>
        <w:top w:val="none" w:sz="0" w:space="0" w:color="auto"/>
        <w:left w:val="none" w:sz="0" w:space="0" w:color="auto"/>
        <w:bottom w:val="none" w:sz="0" w:space="0" w:color="auto"/>
        <w:right w:val="none" w:sz="0" w:space="0" w:color="auto"/>
      </w:divBdr>
    </w:div>
    <w:div w:id="2099866541">
      <w:bodyDiv w:val="1"/>
      <w:marLeft w:val="0"/>
      <w:marRight w:val="0"/>
      <w:marTop w:val="0"/>
      <w:marBottom w:val="0"/>
      <w:divBdr>
        <w:top w:val="none" w:sz="0" w:space="0" w:color="auto"/>
        <w:left w:val="none" w:sz="0" w:space="0" w:color="auto"/>
        <w:bottom w:val="none" w:sz="0" w:space="0" w:color="auto"/>
        <w:right w:val="none" w:sz="0" w:space="0" w:color="auto"/>
      </w:divBdr>
    </w:div>
    <w:div w:id="2107312419">
      <w:bodyDiv w:val="1"/>
      <w:marLeft w:val="0"/>
      <w:marRight w:val="0"/>
      <w:marTop w:val="0"/>
      <w:marBottom w:val="0"/>
      <w:divBdr>
        <w:top w:val="none" w:sz="0" w:space="0" w:color="auto"/>
        <w:left w:val="none" w:sz="0" w:space="0" w:color="auto"/>
        <w:bottom w:val="none" w:sz="0" w:space="0" w:color="auto"/>
        <w:right w:val="none" w:sz="0" w:space="0" w:color="auto"/>
      </w:divBdr>
    </w:div>
    <w:div w:id="2120642940">
      <w:bodyDiv w:val="1"/>
      <w:marLeft w:val="0"/>
      <w:marRight w:val="0"/>
      <w:marTop w:val="0"/>
      <w:marBottom w:val="0"/>
      <w:divBdr>
        <w:top w:val="none" w:sz="0" w:space="0" w:color="auto"/>
        <w:left w:val="none" w:sz="0" w:space="0" w:color="auto"/>
        <w:bottom w:val="none" w:sz="0" w:space="0" w:color="auto"/>
        <w:right w:val="none" w:sz="0" w:space="0" w:color="auto"/>
      </w:divBdr>
    </w:div>
    <w:div w:id="2122067678">
      <w:bodyDiv w:val="1"/>
      <w:marLeft w:val="0"/>
      <w:marRight w:val="0"/>
      <w:marTop w:val="0"/>
      <w:marBottom w:val="0"/>
      <w:divBdr>
        <w:top w:val="none" w:sz="0" w:space="0" w:color="auto"/>
        <w:left w:val="none" w:sz="0" w:space="0" w:color="auto"/>
        <w:bottom w:val="none" w:sz="0" w:space="0" w:color="auto"/>
        <w:right w:val="none" w:sz="0" w:space="0" w:color="auto"/>
      </w:divBdr>
    </w:div>
    <w:div w:id="2122995242">
      <w:bodyDiv w:val="1"/>
      <w:marLeft w:val="0"/>
      <w:marRight w:val="0"/>
      <w:marTop w:val="0"/>
      <w:marBottom w:val="0"/>
      <w:divBdr>
        <w:top w:val="none" w:sz="0" w:space="0" w:color="auto"/>
        <w:left w:val="none" w:sz="0" w:space="0" w:color="auto"/>
        <w:bottom w:val="none" w:sz="0" w:space="0" w:color="auto"/>
        <w:right w:val="none" w:sz="0" w:space="0" w:color="auto"/>
      </w:divBdr>
    </w:div>
    <w:div w:id="2126734596">
      <w:bodyDiv w:val="1"/>
      <w:marLeft w:val="0"/>
      <w:marRight w:val="0"/>
      <w:marTop w:val="0"/>
      <w:marBottom w:val="0"/>
      <w:divBdr>
        <w:top w:val="none" w:sz="0" w:space="0" w:color="auto"/>
        <w:left w:val="none" w:sz="0" w:space="0" w:color="auto"/>
        <w:bottom w:val="none" w:sz="0" w:space="0" w:color="auto"/>
        <w:right w:val="none" w:sz="0" w:space="0" w:color="auto"/>
      </w:divBdr>
    </w:div>
    <w:div w:id="2137067046">
      <w:bodyDiv w:val="1"/>
      <w:marLeft w:val="0"/>
      <w:marRight w:val="0"/>
      <w:marTop w:val="0"/>
      <w:marBottom w:val="0"/>
      <w:divBdr>
        <w:top w:val="none" w:sz="0" w:space="0" w:color="auto"/>
        <w:left w:val="none" w:sz="0" w:space="0" w:color="auto"/>
        <w:bottom w:val="none" w:sz="0" w:space="0" w:color="auto"/>
        <w:right w:val="none" w:sz="0" w:space="0" w:color="auto"/>
      </w:divBdr>
    </w:div>
    <w:div w:id="2137143514">
      <w:bodyDiv w:val="1"/>
      <w:marLeft w:val="0"/>
      <w:marRight w:val="0"/>
      <w:marTop w:val="0"/>
      <w:marBottom w:val="0"/>
      <w:divBdr>
        <w:top w:val="none" w:sz="0" w:space="0" w:color="auto"/>
        <w:left w:val="none" w:sz="0" w:space="0" w:color="auto"/>
        <w:bottom w:val="none" w:sz="0" w:space="0" w:color="auto"/>
        <w:right w:val="none" w:sz="0" w:space="0" w:color="auto"/>
      </w:divBdr>
    </w:div>
    <w:div w:id="2137217237">
      <w:bodyDiv w:val="1"/>
      <w:marLeft w:val="0"/>
      <w:marRight w:val="0"/>
      <w:marTop w:val="0"/>
      <w:marBottom w:val="0"/>
      <w:divBdr>
        <w:top w:val="none" w:sz="0" w:space="0" w:color="auto"/>
        <w:left w:val="none" w:sz="0" w:space="0" w:color="auto"/>
        <w:bottom w:val="none" w:sz="0" w:space="0" w:color="auto"/>
        <w:right w:val="none" w:sz="0" w:space="0" w:color="auto"/>
      </w:divBdr>
    </w:div>
    <w:div w:id="213983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46BAD-B17E-4B04-9FE8-0B029147C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1877</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MONTGOMERY TOWNSHIP BOARD OF EDUCATION</vt:lpstr>
    </vt:vector>
  </TitlesOfParts>
  <Company>Dell Computer Corporation</Company>
  <LinksUpToDate>false</LinksUpToDate>
  <CharactersWithSpaces>12551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MONTGOMERY TOWNSHIP BOARD OF EDUCATION</dc:title>
  <dc:creator>Preferred Customer</dc:creator>
  <cp:lastModifiedBy>student logon</cp:lastModifiedBy>
  <cp:revision>13</cp:revision>
  <cp:lastPrinted>2014-09-12T12:20:00Z</cp:lastPrinted>
  <dcterms:created xsi:type="dcterms:W3CDTF">2015-05-07T17:29:00Z</dcterms:created>
  <dcterms:modified xsi:type="dcterms:W3CDTF">2015-05-08T18:11:00Z</dcterms:modified>
</cp:coreProperties>
</file>